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3F1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</w:t>
      </w:r>
      <w:r w:rsidR="003F17BE" w:rsidRPr="004B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Ordinária</w:t>
      </w:r>
      <w:r w:rsidR="00C92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 dia 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3F1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novembro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10:00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Local: </w:t>
      </w:r>
      <w:proofErr w:type="gramStart"/>
      <w:r w:rsidR="002A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Auditório Liz Medeiros</w:t>
      </w:r>
      <w:proofErr w:type="gramEnd"/>
      <w:r w:rsidR="002A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C</w:t>
      </w:r>
      <w:r w:rsidR="0074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onselho Estadual de Cultura</w:t>
      </w:r>
      <w:r w:rsidR="002A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74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="002A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74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Piauí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8052"/>
      </w:tblGrid>
      <w:tr w:rsidR="008B168C" w:rsidRPr="00CC6F02" w:rsidTr="00FC43DB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181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182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183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184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185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186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187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188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189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190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191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192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193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194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195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196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197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198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199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200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201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202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203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204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205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206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207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208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209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210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211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212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213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214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215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216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217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218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219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220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221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222</w:t>
            </w:r>
          </w:p>
          <w:p w:rsidR="00FC6C14" w:rsidRDefault="00FC6C14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223</w:t>
            </w:r>
          </w:p>
          <w:p w:rsidR="00520701" w:rsidRDefault="00520701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224</w:t>
            </w:r>
          </w:p>
          <w:p w:rsidR="00520701" w:rsidRDefault="00520701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225</w:t>
            </w:r>
          </w:p>
          <w:p w:rsidR="00520701" w:rsidRDefault="00520701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226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227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228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229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230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231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232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233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234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235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236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237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238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239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240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241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242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243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244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245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246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247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248</w:t>
            </w:r>
          </w:p>
          <w:p w:rsidR="007A44DA" w:rsidRDefault="007A44D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249</w:t>
            </w:r>
            <w:bookmarkStart w:id="0" w:name="_GoBack"/>
            <w:bookmarkEnd w:id="0"/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250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251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252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253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254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255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256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257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258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259</w:t>
            </w:r>
          </w:p>
          <w:p w:rsidR="000977EA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260</w:t>
            </w:r>
          </w:p>
          <w:p w:rsidR="000977EA" w:rsidRPr="00FC6C14" w:rsidRDefault="000977EA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6B1ED2" w:rsidRDefault="00CC516D" w:rsidP="006B1ED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2A2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vinte e um</w:t>
            </w:r>
            <w:r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 mês de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novem</w:t>
            </w:r>
            <w:r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bro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ano de dois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 e dezenove, às dez horas, no</w:t>
            </w:r>
            <w:r w:rsidR="002A2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Auditório </w:t>
            </w:r>
            <w:r w:rsidR="007477B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Liz Medeiros</w:t>
            </w:r>
            <w:proofErr w:type="gramEnd"/>
            <w:r w:rsidR="007477B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2A2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 Conselho Estadual de Cultura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com sede na Rua Treze de Maio, 1513, no bairro Vermelha, em Teresina, capital do Estado do Piauí, reuniu-se o Colegiado</w:t>
            </w:r>
            <w:r w:rsidR="002A2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a comunidade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Presentes os integrantes da mesa diretora, o presidente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Nelson Nery Costa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a vice-presidente,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do Rosário Sales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os conselheiros: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 das Chagas Santos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Wilson </w:t>
            </w:r>
            <w:proofErr w:type="spellStart"/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Dora de Oliveira Medeiros Lima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Cláudia S</w:t>
            </w:r>
            <w:r w:rsidR="008A51E2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imone de Oliveira Andrade,</w:t>
            </w:r>
            <w:r w:rsidR="002A2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A51E2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Antônio Vagner Ribeiro Lima e José Gilson Moreira </w:t>
            </w:r>
            <w:proofErr w:type="spellStart"/>
            <w:r w:rsidR="008A51E2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Caland</w:t>
            </w:r>
            <w:proofErr w:type="spellEnd"/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e os </w:t>
            </w:r>
            <w:r w:rsidR="002A2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palestrantes</w:t>
            </w:r>
            <w:r w:rsidR="00C9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Paulo Vasconcellos e Paulo Gutemberg de Carvalho Souza, que foram convidados pelo Conselheiro José Gilson Moreira </w:t>
            </w:r>
            <w:proofErr w:type="spellStart"/>
            <w:r w:rsidR="00C9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Caland</w:t>
            </w:r>
            <w:proofErr w:type="spellEnd"/>
            <w:r w:rsidR="00C9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para apresentarem conteúdo a</w:t>
            </w:r>
            <w:r w:rsidR="002A2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cerca da Ponte Metálica João Luí</w:t>
            </w:r>
            <w:r w:rsidR="00C9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 Ferreira, que comple</w:t>
            </w:r>
            <w:r w:rsidR="002A2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tará 80 (oitenta) anos no dia 02 </w:t>
            </w:r>
            <w:r w:rsidR="00C9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(dois) de dezembro do corrente ano. </w:t>
            </w:r>
            <w:r w:rsidR="008B168C" w:rsidRPr="004B6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</w:t>
            </w:r>
            <w:r w:rsidR="008B168C" w:rsidRPr="004B6BE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C9217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o</w:t>
            </w:r>
            <w:r w:rsidR="008B168C" w:rsidRPr="004B6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presidente do Conselho Estadual de Cultura, </w:t>
            </w:r>
            <w:r w:rsidR="00C9217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Nelson Nery Costa</w:t>
            </w:r>
            <w:r w:rsidR="008B168C" w:rsidRPr="004B6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, </w:t>
            </w:r>
            <w:r w:rsidR="008B168C" w:rsidRPr="004B6BE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abriu a sessão</w:t>
            </w:r>
            <w:r w:rsidR="00BE2397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9F56F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sugerindo uma mudança no formato das sessões - anteriormente, era feita a leitura da ata da sessão anterior em voz alta - e sua sugestão foi para as atas serem disponibilizadas para cada um ler individualmente e na sessão seguinte todos assinarem. Todos concordaram com a mudança. Outro tópico abordado pelo Presidente foi a s</w:t>
            </w:r>
            <w:r w:rsidR="002A2CD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obre a função da servidora Sorai</w:t>
            </w:r>
            <w:r w:rsidR="009F56F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="009F56F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Noleto</w:t>
            </w:r>
            <w:proofErr w:type="spellEnd"/>
            <w:r w:rsidR="009F56F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Oliveira Martins, a qual deve ficar à frente dos projetos relacionados à Biblioteca Profª. Auristela Soares Lima. Além disso, comunicou sobre a situação das servidoras </w:t>
            </w:r>
            <w:proofErr w:type="spellStart"/>
            <w:r w:rsidR="009F56F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Francimar</w:t>
            </w:r>
            <w:proofErr w:type="spellEnd"/>
            <w:r w:rsidR="009F56F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Lima Costa e Luzimar Maria da Silva Ribeiro, das quais ainda espera que se manifestem, pois os </w:t>
            </w:r>
            <w:proofErr w:type="spellStart"/>
            <w:r w:rsidR="009F56F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="009F56F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foram entregues ao Conselho Estadual de Cultura, confirmando que as duas receberam suas notificações </w:t>
            </w:r>
            <w:r w:rsidR="002B51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acerca da necessidade de se apresentarem no Conselho Estadual de Cultura até o final deste mês de novembro caso tenham a intenção de continuarem trabalhando no Conselho. Por fim, expôs que no dia anterior estivera com o Secretário do Estado de Cultura e que este prometera a reforma do prédio sede do Conselho Estadual de Cultura e o fornecimento de um sistema de som, de um aparelho de data show e de um computador novo para a Biblioteca Profª. Auristela Soares Lima. Dando continuidade à sessão, o Conselheiro José Gilson Moreira </w:t>
            </w:r>
            <w:proofErr w:type="spellStart"/>
            <w:r w:rsidR="002B51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2B51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apresentou os palestrantes e passou a palavra para o primeiro – </w:t>
            </w:r>
            <w:r w:rsidR="002B51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o arquiteto Paulo Vasconcellos. Durante sua fala, o arquiteto tratou do contexto histórico em que se deu início</w:t>
            </w:r>
            <w:r w:rsidR="00F37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2B51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 uso </w:t>
            </w:r>
            <w:r w:rsidR="00F37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="009C5FB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ponte, destacando que a mesma </w:t>
            </w:r>
            <w:r w:rsidR="00F37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fora idealizada em um momento de grande força do ciclo econômico do algodão e outros que existiam nessa região, mas que, quando foi inaugurada, devido à demora de sua construção, essa economia dos arredores já estava enfraquecida. Paulo </w:t>
            </w:r>
            <w:proofErr w:type="spellStart"/>
            <w:r w:rsidR="00F37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Vanconcellos</w:t>
            </w:r>
            <w:proofErr w:type="spellEnd"/>
            <w:r w:rsidR="00F37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enfatizou que o fato de o trecho ferroviário de Caxias – MA a Cajazeiras</w:t>
            </w:r>
            <w:r w:rsidR="006111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(hoje, Timon – MA)</w:t>
            </w:r>
            <w:r w:rsidR="00F37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ter sido o primeiro</w:t>
            </w:r>
            <w:r w:rsidR="009C5FB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F37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reforça que a transferência da capital do Piauí de Oeiras para Teresina atendia aos interesses do eixo econômico de Campo Maior – PI para Caxias - MA e de Caxias - MA para São Luís - MA. </w:t>
            </w:r>
            <w:r w:rsidR="006111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inauguração d</w:t>
            </w:r>
            <w:r w:rsidR="00F37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F80B7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Ponte Metálica em 1938 teve grande impacto na cidade de Teresina – PI. As linhas ferroviárias levaram à divisão de algumas comunidades da Zona Norte da cidade, como costuma acontecer nas cidades em que se introduzem essas linhas férreas. Os trilhos passam a ser uma divisão entre bairros mais centrais e mais periféricos, trazendo o fenômeno da barreira.</w:t>
            </w:r>
            <w:r w:rsidR="009C5FB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80B7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Recentemente, foram construídos viadutos que fazem a ligação entre essas duas áreas. A Ponte Metálica fora, durante muito tempo, cartão postal da capital piauiense. Entretanto, nos últimos anos, acabou sendo substituída pela Ponte </w:t>
            </w:r>
            <w:proofErr w:type="spellStart"/>
            <w:r w:rsidR="00F80B7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Estaiada</w:t>
            </w:r>
            <w:proofErr w:type="spellEnd"/>
            <w:r w:rsidR="00F80B7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João Isidoro França. </w:t>
            </w:r>
            <w:r w:rsidR="008924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Elogiou a abordagem deste Conselho em relação à Ponte Metálica, buscando formas de chamar a atenção para a importância da construção em questão. Por fim, comentou sobre a decoração natalina do </w:t>
            </w:r>
            <w:proofErr w:type="spellStart"/>
            <w:r w:rsidR="008924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Riverside</w:t>
            </w:r>
            <w:proofErr w:type="spellEnd"/>
            <w:r w:rsidR="008924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Shopping, que representa a Ponte Metálica e a Estação Ferroviária, dentre outros pontos da cidade de Teresina, destacando que não foi fácil tratar desse tema local na decoração natalina, que normalmente obedece aos padrões estrangeiros, mais comumente associados à imagem de Natal. Encerrada a palestra, foi passada a palavra para a Conselheira Cláudia Simone de Oliveira Andrade, que falou da ideia de iluminação da Ponte Metálica no período natalino. Em seguida, a Vice-Presidente </w:t>
            </w:r>
            <w:r w:rsidR="00F919C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Maria do Rosário Sales comentários sobre sua infância, quando passava por esse trecho cortado pela linha ferroviária. Dando continuidade à sessão, </w:t>
            </w:r>
            <w:r w:rsidR="008924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deu-se início à palestra do historiador e fotógrafo Paulo Gutemberg de Carvalho Souza. </w:t>
            </w:r>
            <w:r w:rsidR="00F919C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Relatou que despertou o interesse pela ponte em questão como fotógrafo e, principalmente, quando realizou pesquisas para seu livro em homenagem aos 150 anos de Teresina. </w:t>
            </w:r>
            <w:r w:rsidR="00A727C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Sua palestra centrou-se na exposição de fotos em uma apresentação de slides e na explicação das mesmas, indicando o contexto histórico em que foram tiradas e os detalhes relacionados à ponte às épocas dos registros. Destacou que o início da construção da ponte ocorreu em 1923, mas houve uma paralisação nas obras, que só retornaram em 1936, levando à inauguração em 1939, sendo assim, obra do Estado Novo. Acrescentou, ainda, a curiosidade de que os contratos referentes à construção da ponte em questão não existiam mais à época de sua inauguração, pois própria Companhia de Melhoramento do Maranhão já não mais existia. </w:t>
            </w:r>
            <w:r w:rsidR="00AF17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palestrante também ressaltou que os equipamentos começaram a cheg</w:t>
            </w:r>
            <w:r w:rsidR="006159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ar </w:t>
            </w:r>
            <w:proofErr w:type="gramStart"/>
            <w:r w:rsidR="006159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</w:t>
            </w:r>
            <w:proofErr w:type="gramEnd"/>
            <w:r w:rsidR="006159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início do Governo João Luí</w:t>
            </w:r>
            <w:r w:rsidR="00AF17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 Ferreira, no início da década de 1920.</w:t>
            </w:r>
            <w:r w:rsidR="006159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F177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Nesse período, a construção das ferrovias seguiu um padrão colonial.</w:t>
            </w:r>
            <w:r w:rsidR="00694B0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primeira ponte sobre o Rio Parnaíba foi construída na localização que </w:t>
            </w:r>
            <w:r w:rsidR="00694B0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conhecemos porque, à época, Teresina servia de encontro de três correntes </w:t>
            </w:r>
            <w:proofErr w:type="spellStart"/>
            <w:r w:rsidR="00694B0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colonizatórias</w:t>
            </w:r>
            <w:proofErr w:type="spellEnd"/>
            <w:r w:rsidR="00694B0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– uma vinda de São Luís, uma de Salvador e uma de Recife</w:t>
            </w:r>
            <w:r w:rsidR="005D0D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Além disso, lembrou que Teresina não fora pensada pela elite local, sendo, na verdade, uma ideia imperial de integração, motivo pelo qual, até hoje, Teresina é chamada de Capital do Meio Norte. Além de fotografias, também apresentou desenhos, trazendo, da mesma forma, comentários sobre o período histórico que representam. Destacou que o Brasil optou pela construção das estradas de ferro como símbolo de progresso e sinal de favor governamental. O segundo império considerava que o Piauí e o Maranhão não precisavam de ferrovias por conta da presença de rios. Entretanto, não foram </w:t>
            </w:r>
            <w:r w:rsidR="00F5333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feitos canais nos rios. O maior impulso para a existência das ferrovias do Nordeste veio da seca.</w:t>
            </w:r>
            <w:r w:rsidR="006159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333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 época da primeira grande seca, aproximadamente em 1877 ou 1878, começam as obras de estrada de ferro no Ceará. Outro fator que dificultava a construção de ferrovias no Piauí foi o fato de a classe empresarial de Parnaíba não querer ferrovia, mas navegação fluvial e costeira, visando a um comércio direto com o exterior. Isso mudou com a ferrovia Teresina</w:t>
            </w:r>
            <w:r w:rsidR="006159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333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6159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333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São Luís. Parnaíba queria monopolizar o comércio da província. Nessa época, havia a </w:t>
            </w:r>
            <w:proofErr w:type="spellStart"/>
            <w:r w:rsidR="00F5333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provincialização</w:t>
            </w:r>
            <w:proofErr w:type="spellEnd"/>
            <w:r w:rsidR="00F5333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 comércio e uma cidade precisava centralizar isso, sendo o caso do desejo de Parnaíba no Piauí, querendo acabar com a dependência de São Luís.</w:t>
            </w:r>
            <w:r w:rsidR="00B2440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Vale destacar que, à época, Teresina não tinha grande força, mantendo-se dependente tanto de Parnaíba quanto de São Luís. Quando foi finalizada a ligação ferroviária de Teresina a São Luís, no início da década de 1920, Parnaíba começou a perder sua força. </w:t>
            </w:r>
            <w:r w:rsidR="00A6027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Destacou que a estrada de ferro piauiense dependia da maranhense e da cearense, pontuando que, inclusive, a estrada de ferro do Piauí era um apêndice da do Ceará. Mostrou a foto do projeto de 1922 da Ponte Metálica. Esse documento foi todo escrito em francês por engenheiros alemães. Afirmou, ainda, trazendo de volta um assunto tratado na palestra que antecedeu a sua, que a linha de ferro foi a maior intervenção urbanística realizada em Teresina.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Com o governo JK e seu plano d</w:t>
            </w:r>
            <w:r w:rsidR="00F32E4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 50 anos em </w:t>
            </w:r>
            <w:proofErr w:type="gramStart"/>
            <w:r w:rsidR="00F32E4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gramEnd"/>
            <w:r w:rsidR="00F32E4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as estradas automobilísticas começam a ter mais importância em relação às de ferro. Quanto à escolha do nome da Ponte Metálica, estavam sendo cotados nomes de estrangeiros. Entretanto, por influência de Luís Mendes e </w:t>
            </w:r>
            <w:proofErr w:type="spellStart"/>
            <w:r w:rsidR="00F32E4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Landri</w:t>
            </w:r>
            <w:proofErr w:type="spellEnd"/>
            <w:r w:rsidR="00F32E4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Sales, foi fei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ta a opção pelo nome de João Luí</w:t>
            </w:r>
            <w:r w:rsidR="00F32E4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 Ferreira, que foi engenheiro. Chamou a atenção para a adaptação da ponte, que, há muito tempo, é, simultaneamente, ferroviária e rodoviária e para o fato de passarem muitas bicicletas e pedestres, sendo essa realidade constante desde o início de sua utilização até os dias atuais.</w:t>
            </w:r>
            <w:r w:rsidR="003E7E9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Tratou ainda da reforma ocorrida na ponte. Sobre esse tema, foram feitos comentários pelo palestrante anterior, o arquiteto Paulo Vasconcellos. Foi realizado um reforço na década de 1980 efetivamente bancado pelo Ceará e não pelo Piauí, já que o Ceará tinha – e tem – interesse na ponte em virtude do transporte diário de ferro que abastece duas siderúrgicas em Fortaleza que funcionam com matéria-prima vinda de São Luís. O reforço da ponte foi uma necessidade diagnosticada pelo Ceará e a verba teve origem com os deputados do Ceará.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E7E9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À época, era Secretário de Planejamento do Município de Teresina e relata que, quando as obras de reforço começaram, não sabia o motivo daquela intervenção, motivo </w:t>
            </w:r>
            <w:r w:rsidR="003E7E9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pelo qual foram atrás de entender </w:t>
            </w:r>
            <w:r w:rsidR="00F32E4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r w:rsidR="003E7E9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tomaram conhecimento de que a Ponte Metálica estava sendo reforçada para viabilizar um empreendimento cearense, sendo, inclusive, tais obras custeadas por esse estado vizinho. </w:t>
            </w:r>
            <w:r w:rsidR="00B2440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3E7E9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proveitou para elogiar o posicionamento do Ceará e criticar a subutilização que o Piauí faz dessa estrutura tão rica.</w:t>
            </w:r>
            <w:r w:rsidR="00FD78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Retomando a palavra, o historiador e fotógrafo Paulo Gutemberg criticou, também, o equívoco de boa parte da população local, ao tratar da ponte como se a importância da mesma fosse apenas paisagística, lamentando-se de que foi deixando de ser o cartão postal da capital piauiense.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D78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Isso, porque, apesar do local marg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inal, até hoje, a Ponte João Luí</w:t>
            </w:r>
            <w:r w:rsidR="00FD78A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 Ferreira ainda tem uma importância gritante em transporte. O palestrante expôs ainda uma curiosidade histórico-cultural </w:t>
            </w:r>
            <w:r w:rsidR="00AA5A3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relativa ao período da Copa do Mundo de 1970, o sinal de televisão era muito ruim em Teresina. Por isso, muita gente ia assistir aos jogos em Timon. Por conta disso, os maranhenses colocaram uma faixa com os dizeres “Bem-vindos ao México”. Já em 1980, os piauienses revidaram colocando a faixa “Bem-vindos ao Vaticano”</w:t>
            </w:r>
            <w:r w:rsidR="0054685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Ressaltou, também, que, com a pressão econômica agindo sobre a Ponte Metálica, o IPHAN também começou a agir. Felizmente, fez um bom trabalho de tombamento, iniciando esse processo em 1987. O Presidente do Conselho Estadual de Cultura, Nelson Nery Costa, pediu a palavra para fazer um breve comentário, informando que tratou da ideia de iluminação da Ponte Metálica com o Secretário do Estado de Cultura, Fábio </w:t>
            </w:r>
            <w:proofErr w:type="spellStart"/>
            <w:r w:rsidR="0054685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Núnez</w:t>
            </w:r>
            <w:proofErr w:type="spellEnd"/>
            <w:r w:rsidR="0054685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Novo, e que este afirmou que existe um projeto de iluminação</w:t>
            </w:r>
            <w:r w:rsidR="00DC70E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definitiva</w:t>
            </w:r>
            <w:r w:rsidR="0054685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para a referida ponte nos moldes da iluminação que existe na Ponte </w:t>
            </w:r>
            <w:proofErr w:type="spellStart"/>
            <w:r w:rsidR="0054685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Estaiada</w:t>
            </w:r>
            <w:proofErr w:type="spellEnd"/>
            <w:r w:rsidR="00DC70E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além de informar que a cor ori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ginal da Ponte Metálica João Luí</w:t>
            </w:r>
            <w:r w:rsidR="00DC70E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 Ferreira era vermelho-ferrugem. A essa informação, o arquiteto Paulo Vasconcellos respondeu que, realmente, a cor original dela não era essa cor de alumínio, mas que não sabia afirmar a cor original da construção e que, para isso, seria necessária uma pesquisa bastante detalhada. Devolvida a palavra ao palestrante Paulo Gutemberg, ele chamou a atenção às extensões da Ponte Metálica. Além da Estação Ferroviária, de data mais antiga, há, também o metrô, bem mais recente, que reflete a influência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C70E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do transporte ferroviário nesta capital. </w:t>
            </w:r>
            <w:r w:rsidR="00BB483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Comentou sobre a ponte de concreto, a segunda po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nte de que o governador João Luí</w:t>
            </w:r>
            <w:r w:rsidR="00BB483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 Ferreira trata em sua mensagem à Assembleia Legislativa. Apesar de contratada a sua construção anteriormente, as obras somente ocorreram na década de 1970. Destaca que a ligação </w:t>
            </w:r>
            <w:proofErr w:type="spellStart"/>
            <w:r w:rsidR="00BB483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Fortaleza-São</w:t>
            </w:r>
            <w:proofErr w:type="spellEnd"/>
            <w:r w:rsidR="00BB483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Luís só passa a efetivamente existir depois de feito o trecho Teresina-Crateús</w:t>
            </w:r>
            <w:r w:rsidR="00C748F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Com o encerramento da exposição do palestrante, foi aberto um espaço para comentários, sendo o pri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meiro a falar o conselheiro Cine</w:t>
            </w:r>
            <w:r w:rsidR="00C748F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as das Chagas Santos, que comentou sobre o período final de transporte de balsa pelo Rio Parnaíba, que coincidira com a época em que ele chegara à cidade de Teresina. Acrescentou, ainda, que,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em relação ao elevado no entor</w:t>
            </w:r>
            <w:r w:rsidR="00C748F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da Ponte Metálica, fora o primeiro a levantar a voz contra, mas não obteve apoio suficiente para esse posicionamento, visto que Alberto Silva</w:t>
            </w:r>
            <w:r w:rsidR="004C71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não gostara de ser contrariado. Entretanto, destacou que, curiosamente, a obra em questão ainda está embargada. Ela havia sido embargada por um desembargador em exercício no Tribunal, mas o Alberto Silva conseguiu uma liminar no período do recesso que permitia a obra e, assim, realizou </w:t>
            </w:r>
            <w:r w:rsidR="004C71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a construção. Encerrando o momento relativo às palestras, o Conselheiro José Gilson Moreira </w:t>
            </w:r>
            <w:proofErr w:type="spellStart"/>
            <w:r w:rsidR="004C71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4C71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assumiu a palavra e atentou para a gritante importância da Ponte Metálica, que, após as exposições dos palestrantes, revelou-se ainda maior do que este Cons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="004C71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lho considerava ao escolher tratar do tema, em virtude da comemoração dos 80 (oitenta) anos da inauguração dessa construção de ferro. Por fim, o Conselheiro reafirmou que está buscando, através da Equatorial </w:t>
            </w:r>
            <w:proofErr w:type="spellStart"/>
            <w:r w:rsidR="004C71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Cepisa</w:t>
            </w:r>
            <w:proofErr w:type="spellEnd"/>
            <w:r w:rsidR="004C71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a ilumi</w:t>
            </w:r>
            <w:r w:rsidR="00E44E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nação da Ponte Metálica João Luí</w:t>
            </w:r>
            <w:r w:rsidR="004C71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 Ferreira no período natalino, que coincide com o mês do aniversário da ponte. Em seguida, passou-se a palavra ao Conselheiro Antônio Vagner Ribeiro Lima, que apresentou suas ideias relacionadas à homenagem aos 80 (oitenta) anos que a ponte completa próximo dia 02 (dois). </w:t>
            </w:r>
            <w:r w:rsidR="001F2DF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Em sua fala, sugeriu que fossem realizados atos menos visuais e mais significativos, que levassem a uma reflexão acerca da importância da ponte para a nossa cidade. Passada a palavra para a Vice-Presidente Maria do Rosário Sales, ela realizou comentários acerca de sua infância e adolescência na Matinha, bairro que abrigou a construção da Ponte Metálica, e concluiu sua fala afirmando que, mesmo estando pelas redondezas por muito tempo, não imaginava a dimensão da importância e da influência da ponte em questão para a vida da cidade de Teresina, enfatizando a importância do conteúdo trazido pelos palestra</w:t>
            </w:r>
            <w:r w:rsidR="000977E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ntes convidados. Em seguida, o conselheiro Vagner Ribeiro </w:t>
            </w:r>
            <w:r w:rsidR="001F2DF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assumiu a palavra novamente e apresentou um discurso bastante prático, </w:t>
            </w:r>
            <w:r w:rsidR="003E31F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enfatizando a limitação quanto a custos financeiros e tempo. Assim, apresentou a sugestão de re</w:t>
            </w:r>
            <w:r w:rsidR="00FC6C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3E31F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lização de uma ação de recolhimento do lixo periférico que se amontoa próximo ao rio, pois não teria custos e seria interessante do ponto de vista ecológico. Além disso, também sugeriu o desenvolvimento de uma</w:t>
            </w:r>
            <w:r w:rsidR="000977E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expedição fotográfica</w:t>
            </w:r>
            <w:r w:rsidR="003E31F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guiada, processo em que fotógrafos vão descobrindo ângulos para a fotografia ao conver</w:t>
            </w:r>
            <w:r w:rsidR="00FC6C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sar com leigos das comunidades que se encontram n</w:t>
            </w:r>
            <w:r w:rsidR="003E31F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as redondezas</w:t>
            </w:r>
            <w:r w:rsidR="00FC6C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Dando continuidade, o arquiteto Paulo Vasconcellos apresentou sua ideia para o evento a ser realizado pelo Conselho Estadual de Cultura: um encontro no meio da Ponte Metálica de um grupo com origem em Teresina e outro com origem em Timon, combinado à ideia da fotografia guiada, pois assim se contemplaria a maior simbologia da ponte, que é a união entre os estados Piauí e Maranhão. Sugeriu que, sendo escolhida essa opção, seja realizada em um domingo pela manhã, pois envolveria intervenção no trânsito para a realização desse encontro no meio da Ponte Metálica. </w:t>
            </w:r>
            <w:r w:rsidR="005207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Além disso, sugeriu a busca por um patrocinador que realizasse um concurso de melhor fotografia de celular tirada nesse evento, gerando, assim, um alcance maior de público. Ofereceu-se, nesse sentido, a tentar esse patrocínio no Riverside Shopping devido à ligação com a decoração natalina desse espaço, que fez a representação da Ponte Metálica, para a realização de um concurso que poderia ser de melhor foto, levando assim a comemoração dos 80 (oitenta) anos da ponte ao público jovem. Finalizando as sugestões de abordagens para comemoração do aniversário da Ponte Metálica, a Conselheira Cláudia Simone lembrou um movimento chamado Pintando Teresina, sugerindo que houvesse um incentivo aos pintores teresinenses para que façam pinturas com a temática de homenagem aos 80 (oitenta) anos da Ponte João Lu</w:t>
            </w:r>
            <w:r w:rsidR="000977E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í</w:t>
            </w:r>
            <w:r w:rsidR="005207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 </w:t>
            </w:r>
            <w:r w:rsidR="005207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Ferreira. Por fim, o palestrante Paulo Gutemberg alertou para o perigo de ações episódicas, isoladas e sugeriu um trabalho com a comunidade, dando a sugestão, inclusive, da produção de um documentário a respeito dessa construção metálica, justificando que é importante mostrar esses conteúdos que aos quais as pessoas, normalmente, não são apresentadas. </w:t>
            </w:r>
            <w:r w:rsidR="008B168C" w:rsidRPr="006B1ED2">
              <w:rPr>
                <w:rFonts w:ascii="Arial" w:hAnsi="Arial" w:cs="Arial"/>
                <w:sz w:val="24"/>
                <w:szCs w:val="24"/>
              </w:rPr>
              <w:t>Nada mais tendo sido tratado, a sessão foi encerrada. 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163C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8B168C" w:rsidRPr="00CC6F02" w:rsidRDefault="008B168C" w:rsidP="00163C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8B168C" w:rsidRDefault="00BC4EA8" w:rsidP="008B168C"/>
    <w:sectPr w:rsidR="003C6F43" w:rsidRPr="008B168C" w:rsidSect="004B1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E54"/>
    <w:rsid w:val="000977EA"/>
    <w:rsid w:val="000F2452"/>
    <w:rsid w:val="00147A4F"/>
    <w:rsid w:val="001B2E9D"/>
    <w:rsid w:val="001E0D2A"/>
    <w:rsid w:val="001F2DFC"/>
    <w:rsid w:val="002158A3"/>
    <w:rsid w:val="00233B78"/>
    <w:rsid w:val="002A2CD9"/>
    <w:rsid w:val="002B5187"/>
    <w:rsid w:val="0032279E"/>
    <w:rsid w:val="00385461"/>
    <w:rsid w:val="003E31F9"/>
    <w:rsid w:val="003E7E9A"/>
    <w:rsid w:val="003F17BE"/>
    <w:rsid w:val="004B01E8"/>
    <w:rsid w:val="004B195A"/>
    <w:rsid w:val="004B6BE1"/>
    <w:rsid w:val="004C7188"/>
    <w:rsid w:val="00505DC1"/>
    <w:rsid w:val="00520701"/>
    <w:rsid w:val="00546858"/>
    <w:rsid w:val="005D0D01"/>
    <w:rsid w:val="005F2875"/>
    <w:rsid w:val="006111EF"/>
    <w:rsid w:val="006159A6"/>
    <w:rsid w:val="00694B00"/>
    <w:rsid w:val="006A5846"/>
    <w:rsid w:val="006B1ED2"/>
    <w:rsid w:val="007477B9"/>
    <w:rsid w:val="0078519D"/>
    <w:rsid w:val="007A44DA"/>
    <w:rsid w:val="00845C7B"/>
    <w:rsid w:val="008924F3"/>
    <w:rsid w:val="008A51E2"/>
    <w:rsid w:val="008B168C"/>
    <w:rsid w:val="009C5FBB"/>
    <w:rsid w:val="009F56F2"/>
    <w:rsid w:val="00A6027D"/>
    <w:rsid w:val="00A727C2"/>
    <w:rsid w:val="00A9154D"/>
    <w:rsid w:val="00AA5A32"/>
    <w:rsid w:val="00AF1771"/>
    <w:rsid w:val="00B24400"/>
    <w:rsid w:val="00B72DE1"/>
    <w:rsid w:val="00BB4836"/>
    <w:rsid w:val="00BC4EA8"/>
    <w:rsid w:val="00BC548A"/>
    <w:rsid w:val="00BE2397"/>
    <w:rsid w:val="00C46851"/>
    <w:rsid w:val="00C7066F"/>
    <w:rsid w:val="00C748FF"/>
    <w:rsid w:val="00C92173"/>
    <w:rsid w:val="00CC516D"/>
    <w:rsid w:val="00DC70E3"/>
    <w:rsid w:val="00E41F34"/>
    <w:rsid w:val="00E44E86"/>
    <w:rsid w:val="00F32E42"/>
    <w:rsid w:val="00F37239"/>
    <w:rsid w:val="00F5333E"/>
    <w:rsid w:val="00F66E54"/>
    <w:rsid w:val="00F80B7B"/>
    <w:rsid w:val="00F919C0"/>
    <w:rsid w:val="00F957EB"/>
    <w:rsid w:val="00FB2ABD"/>
    <w:rsid w:val="00FC43DB"/>
    <w:rsid w:val="00FC6C14"/>
    <w:rsid w:val="00FD78A3"/>
    <w:rsid w:val="00F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semiHidden/>
    <w:unhideWhenUsed/>
    <w:rsid w:val="00747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2816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3</cp:revision>
  <cp:lastPrinted>2019-11-26T17:03:00Z</cp:lastPrinted>
  <dcterms:created xsi:type="dcterms:W3CDTF">2019-11-26T11:22:00Z</dcterms:created>
  <dcterms:modified xsi:type="dcterms:W3CDTF">2019-11-26T17:05:00Z</dcterms:modified>
</cp:coreProperties>
</file>