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A1" w:rsidRDefault="00906A97" w:rsidP="00906A97">
      <w:pPr>
        <w:spacing w:after="0"/>
      </w:pPr>
      <w:r>
        <w:t>GOVERNO DO ESTADO DO PIAUÍ</w:t>
      </w:r>
    </w:p>
    <w:p w:rsidR="00906A97" w:rsidRDefault="00906A97" w:rsidP="00906A97">
      <w:pPr>
        <w:spacing w:after="0"/>
      </w:pPr>
      <w:r>
        <w:t>SECRETARIA DE ESTADO DA CULTURA</w:t>
      </w:r>
    </w:p>
    <w:p w:rsidR="00906A97" w:rsidRDefault="00906A97" w:rsidP="00906A97">
      <w:pPr>
        <w:spacing w:after="0"/>
      </w:pPr>
      <w:r>
        <w:t>CONSELHO ESTADUAL DE CULTURA</w:t>
      </w:r>
    </w:p>
    <w:p w:rsidR="00906A97" w:rsidRDefault="00906A97" w:rsidP="00906A97">
      <w:pPr>
        <w:spacing w:after="0"/>
      </w:pPr>
    </w:p>
    <w:p w:rsidR="00906A97" w:rsidRPr="00906A97" w:rsidRDefault="00906A97" w:rsidP="003B2C43">
      <w:pPr>
        <w:spacing w:after="0"/>
        <w:jc w:val="both"/>
        <w:rPr>
          <w:b/>
        </w:rPr>
      </w:pPr>
      <w:r w:rsidRPr="00906A97">
        <w:rPr>
          <w:b/>
        </w:rPr>
        <w:t>REGIMENTO INTERNO DO CONSELHO ESTADUAL DE CULTURA DO PIAUÍ</w:t>
      </w:r>
    </w:p>
    <w:p w:rsidR="00906A97" w:rsidRDefault="00906A97" w:rsidP="003B2C43">
      <w:pPr>
        <w:jc w:val="both"/>
      </w:pPr>
    </w:p>
    <w:p w:rsidR="00906A97" w:rsidRPr="00906A97" w:rsidRDefault="00906A97" w:rsidP="003B2C43">
      <w:pPr>
        <w:spacing w:after="0"/>
        <w:jc w:val="both"/>
        <w:rPr>
          <w:b/>
        </w:rPr>
      </w:pPr>
      <w:r w:rsidRPr="00906A97">
        <w:rPr>
          <w:b/>
        </w:rPr>
        <w:t>CAPÍTULO I</w:t>
      </w:r>
    </w:p>
    <w:p w:rsidR="00906A97" w:rsidRDefault="00906A97" w:rsidP="003B2C43">
      <w:pPr>
        <w:spacing w:after="0"/>
        <w:jc w:val="both"/>
        <w:rPr>
          <w:b/>
        </w:rPr>
      </w:pPr>
      <w:r w:rsidRPr="00906A97">
        <w:rPr>
          <w:b/>
        </w:rPr>
        <w:t>DAS FINALIDADES E DA COMPOSIÇÃO</w:t>
      </w:r>
    </w:p>
    <w:p w:rsidR="00906A97" w:rsidRDefault="00906A97" w:rsidP="003B2C43">
      <w:pPr>
        <w:spacing w:after="0"/>
        <w:jc w:val="both"/>
        <w:rPr>
          <w:b/>
        </w:rPr>
      </w:pPr>
    </w:p>
    <w:p w:rsidR="00906A97" w:rsidRDefault="00906A97" w:rsidP="003B2C43">
      <w:pPr>
        <w:spacing w:after="100" w:afterAutospacing="1"/>
        <w:jc w:val="both"/>
        <w:rPr>
          <w:sz w:val="24"/>
        </w:rPr>
      </w:pPr>
      <w:r w:rsidRPr="00906A97">
        <w:t>Art. 1</w:t>
      </w:r>
      <w:r w:rsidR="003C19D6">
        <w:t>º</w:t>
      </w:r>
      <w:r w:rsidR="00EA5CB7">
        <w:rPr>
          <w:sz w:val="24"/>
        </w:rPr>
        <w:t xml:space="preserve"> </w:t>
      </w:r>
      <w:r w:rsidRPr="00906A97">
        <w:rPr>
          <w:sz w:val="24"/>
        </w:rPr>
        <w:t>O Conselho Estadual de Cultura tem a incumbência de planejar, fiscalizar e orientar as atividades culturais do Estado, promovendo :</w:t>
      </w:r>
    </w:p>
    <w:p w:rsidR="00906A97" w:rsidRDefault="00906A97" w:rsidP="003B2C43">
      <w:pPr>
        <w:spacing w:after="0"/>
        <w:jc w:val="both"/>
        <w:rPr>
          <w:sz w:val="24"/>
        </w:rPr>
      </w:pPr>
      <w:r>
        <w:rPr>
          <w:sz w:val="24"/>
        </w:rPr>
        <w:t>a) o estudo e proposição de programas culturais;</w:t>
      </w:r>
    </w:p>
    <w:p w:rsidR="00906A97" w:rsidRDefault="00906A97" w:rsidP="003B2C43">
      <w:pPr>
        <w:spacing w:after="0"/>
        <w:jc w:val="both"/>
        <w:rPr>
          <w:sz w:val="24"/>
        </w:rPr>
      </w:pPr>
      <w:r>
        <w:rPr>
          <w:sz w:val="24"/>
        </w:rPr>
        <w:t>b) a defesa do patrimônio</w:t>
      </w:r>
      <w:r w:rsidR="0068299A">
        <w:rPr>
          <w:sz w:val="24"/>
        </w:rPr>
        <w:t xml:space="preserve"> cultural do Estado</w:t>
      </w:r>
      <w:r w:rsidR="00E343B0">
        <w:rPr>
          <w:sz w:val="24"/>
        </w:rPr>
        <w:t>;</w:t>
      </w:r>
    </w:p>
    <w:p w:rsidR="0068299A" w:rsidRDefault="0068299A" w:rsidP="003B2C43">
      <w:pPr>
        <w:spacing w:after="0"/>
        <w:jc w:val="both"/>
        <w:rPr>
          <w:sz w:val="24"/>
        </w:rPr>
      </w:pPr>
      <w:r>
        <w:rPr>
          <w:sz w:val="24"/>
        </w:rPr>
        <w:t>c) a difusão da cultura;</w:t>
      </w:r>
    </w:p>
    <w:p w:rsidR="0068299A" w:rsidRDefault="0068299A" w:rsidP="003B2C43">
      <w:pPr>
        <w:spacing w:after="0"/>
        <w:jc w:val="both"/>
        <w:rPr>
          <w:sz w:val="24"/>
        </w:rPr>
      </w:pPr>
      <w:r>
        <w:rPr>
          <w:sz w:val="24"/>
        </w:rPr>
        <w:t>d) acompanhamento, fiscalização e avaliação de atividades culturais que recebam recursos públicos estaduais para sua realização.</w:t>
      </w:r>
    </w:p>
    <w:p w:rsidR="0068299A" w:rsidRDefault="0068299A" w:rsidP="003B2C43">
      <w:pPr>
        <w:spacing w:after="0"/>
        <w:jc w:val="both"/>
        <w:rPr>
          <w:sz w:val="24"/>
        </w:rPr>
      </w:pPr>
      <w:r>
        <w:rPr>
          <w:sz w:val="24"/>
        </w:rPr>
        <w:t>Art. 2</w:t>
      </w:r>
      <w:r w:rsidR="003C19D6">
        <w:rPr>
          <w:sz w:val="24"/>
        </w:rPr>
        <w:t>º</w:t>
      </w:r>
      <w:r>
        <w:rPr>
          <w:sz w:val="24"/>
        </w:rPr>
        <w:t xml:space="preserve"> O Conselho,</w:t>
      </w:r>
      <w:r w:rsidR="00BE2762">
        <w:rPr>
          <w:sz w:val="24"/>
        </w:rPr>
        <w:t xml:space="preserve"> </w:t>
      </w:r>
      <w:r>
        <w:rPr>
          <w:sz w:val="24"/>
        </w:rPr>
        <w:t>conforme determina</w:t>
      </w:r>
      <w:r w:rsidR="00E343B0">
        <w:rPr>
          <w:sz w:val="24"/>
        </w:rPr>
        <w:t xml:space="preserve"> </w:t>
      </w:r>
      <w:r>
        <w:rPr>
          <w:sz w:val="24"/>
        </w:rPr>
        <w:t xml:space="preserve">a Constituição Estadual, será integrado por nove membros, com mandato de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(três) anos, nomeados pelo governador do Estado, com observância do seguinte critério:</w:t>
      </w:r>
    </w:p>
    <w:p w:rsidR="0068299A" w:rsidRDefault="0068299A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a)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(três) nomes indicados pelo Poder Executivo;</w:t>
      </w:r>
    </w:p>
    <w:p w:rsidR="0068299A" w:rsidRDefault="0068299A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b)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(três) nomes indicados</w:t>
      </w:r>
      <w:r w:rsidR="003C19D6">
        <w:rPr>
          <w:sz w:val="24"/>
        </w:rPr>
        <w:t xml:space="preserve"> pelo Poder Legislativo;</w:t>
      </w:r>
    </w:p>
    <w:p w:rsidR="003C19D6" w:rsidRDefault="003C19D6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c)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(três) nomes indicados pelas entidades representativas dos produtores culturais.</w:t>
      </w:r>
    </w:p>
    <w:p w:rsidR="003C19D6" w:rsidRDefault="003C19D6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§ 1º O Poder Executivo, o Legislativo e as entidades representativas dos produtores culturais indicarão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(um) suplente, cada.</w:t>
      </w:r>
    </w:p>
    <w:p w:rsidR="003C19D6" w:rsidRDefault="003C19D6" w:rsidP="003B2C43">
      <w:pPr>
        <w:spacing w:after="0"/>
        <w:jc w:val="both"/>
        <w:rPr>
          <w:sz w:val="24"/>
        </w:rPr>
      </w:pPr>
      <w:r>
        <w:rPr>
          <w:sz w:val="24"/>
        </w:rPr>
        <w:t>§ 2º Os conselheiros, findos os respectivos mandatos, poderão ser reconduzidos.</w:t>
      </w:r>
    </w:p>
    <w:p w:rsidR="003C19D6" w:rsidRDefault="003C19D6" w:rsidP="003B2C43">
      <w:pPr>
        <w:spacing w:after="0"/>
        <w:jc w:val="both"/>
        <w:rPr>
          <w:sz w:val="24"/>
        </w:rPr>
      </w:pPr>
      <w:r>
        <w:rPr>
          <w:sz w:val="24"/>
        </w:rPr>
        <w:t>§ 3º decorrido o prazo de 60 (sessenta) dias do final do mandato dos Conselheiros, não havendo indicação de quaisquer dos representantes referidos nas alíneas “a”, “b” e “c”</w:t>
      </w:r>
      <w:r w:rsidR="00E97F22">
        <w:rPr>
          <w:sz w:val="24"/>
        </w:rPr>
        <w:t>, serão reconduzidos os anteriormente indicados.</w:t>
      </w:r>
    </w:p>
    <w:p w:rsidR="00EA5CB7" w:rsidRDefault="00EA5CB7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3º </w:t>
      </w:r>
      <w:r w:rsidR="00E97F22">
        <w:rPr>
          <w:sz w:val="24"/>
        </w:rPr>
        <w:t>Os Conselheiros serão escolhidos entre pessoas de notável saber, tanto quanto possível</w:t>
      </w:r>
      <w:r w:rsidR="00E73754">
        <w:rPr>
          <w:sz w:val="24"/>
        </w:rPr>
        <w:t>, nas seguintes áreas</w:t>
      </w:r>
      <w:r w:rsidR="00E97F22">
        <w:rPr>
          <w:sz w:val="24"/>
        </w:rPr>
        <w:t xml:space="preserve"> de atividade </w:t>
      </w:r>
      <w:proofErr w:type="gramStart"/>
      <w:r w:rsidR="00E97F22">
        <w:rPr>
          <w:sz w:val="24"/>
        </w:rPr>
        <w:t>cultural :</w:t>
      </w:r>
      <w:proofErr w:type="gramEnd"/>
      <w:r w:rsidR="00E97F22">
        <w:rPr>
          <w:sz w:val="24"/>
        </w:rPr>
        <w:t xml:space="preserve"> </w:t>
      </w:r>
    </w:p>
    <w:p w:rsidR="00EA5CB7" w:rsidRDefault="00EA5CB7" w:rsidP="00EA5CB7">
      <w:pPr>
        <w:spacing w:after="0"/>
        <w:jc w:val="both"/>
        <w:rPr>
          <w:sz w:val="24"/>
        </w:rPr>
      </w:pPr>
      <w:r>
        <w:rPr>
          <w:sz w:val="24"/>
        </w:rPr>
        <w:t xml:space="preserve">a) </w:t>
      </w:r>
      <w:r w:rsidRPr="00EA5CB7">
        <w:rPr>
          <w:sz w:val="24"/>
        </w:rPr>
        <w:t>ciência e tecnologia;</w:t>
      </w:r>
    </w:p>
    <w:p w:rsidR="00EA5CB7" w:rsidRDefault="00EA5CB7" w:rsidP="00EA5CB7">
      <w:pPr>
        <w:spacing w:after="0"/>
        <w:jc w:val="both"/>
        <w:rPr>
          <w:sz w:val="24"/>
        </w:rPr>
      </w:pPr>
      <w:r>
        <w:rPr>
          <w:sz w:val="24"/>
        </w:rPr>
        <w:t>b) literatura;</w:t>
      </w:r>
    </w:p>
    <w:p w:rsidR="00EA5CB7" w:rsidRDefault="00EA5CB7" w:rsidP="00EA5CB7">
      <w:pPr>
        <w:spacing w:after="0"/>
        <w:jc w:val="both"/>
        <w:rPr>
          <w:sz w:val="24"/>
        </w:rPr>
      </w:pPr>
      <w:r>
        <w:rPr>
          <w:sz w:val="24"/>
        </w:rPr>
        <w:t>c) comunicação social;</w:t>
      </w:r>
    </w:p>
    <w:p w:rsidR="00EA5CB7" w:rsidRDefault="00EA5CB7" w:rsidP="00EA5CB7">
      <w:pPr>
        <w:spacing w:after="0"/>
        <w:jc w:val="both"/>
        <w:rPr>
          <w:sz w:val="24"/>
        </w:rPr>
      </w:pPr>
      <w:r>
        <w:rPr>
          <w:sz w:val="24"/>
        </w:rPr>
        <w:t>d) música;</w:t>
      </w:r>
    </w:p>
    <w:p w:rsidR="00EA5CB7" w:rsidRDefault="00EA5CB7" w:rsidP="00EA5CB7">
      <w:pPr>
        <w:spacing w:after="0"/>
        <w:jc w:val="both"/>
        <w:rPr>
          <w:sz w:val="24"/>
        </w:rPr>
      </w:pPr>
      <w:r>
        <w:rPr>
          <w:sz w:val="24"/>
        </w:rPr>
        <w:t>e) artes cênicas;</w:t>
      </w:r>
    </w:p>
    <w:p w:rsidR="00EA5CB7" w:rsidRDefault="00EA5CB7" w:rsidP="00EA5CB7">
      <w:pPr>
        <w:spacing w:after="0"/>
        <w:jc w:val="both"/>
        <w:rPr>
          <w:sz w:val="24"/>
        </w:rPr>
      </w:pPr>
      <w:r>
        <w:rPr>
          <w:sz w:val="24"/>
        </w:rPr>
        <w:t>f) artes visuais;</w:t>
      </w:r>
    </w:p>
    <w:p w:rsidR="00EA5CB7" w:rsidRDefault="00EA5CB7" w:rsidP="00EA5CB7">
      <w:pPr>
        <w:spacing w:after="0"/>
        <w:jc w:val="both"/>
        <w:rPr>
          <w:sz w:val="24"/>
        </w:rPr>
      </w:pPr>
      <w:r>
        <w:rPr>
          <w:sz w:val="24"/>
        </w:rPr>
        <w:t>g) patrimônio cultural (tangível e intangível).</w:t>
      </w:r>
    </w:p>
    <w:p w:rsidR="00650449" w:rsidRDefault="00EA5CB7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4º </w:t>
      </w:r>
      <w:r w:rsidR="00650449">
        <w:rPr>
          <w:sz w:val="24"/>
        </w:rPr>
        <w:t>O Conselho só funcionará pa</w:t>
      </w:r>
      <w:r w:rsidR="00E343B0">
        <w:rPr>
          <w:sz w:val="24"/>
        </w:rPr>
        <w:t xml:space="preserve">ra deliberação, com pelo menos </w:t>
      </w:r>
      <w:proofErr w:type="gramStart"/>
      <w:r w:rsidR="00E343B0">
        <w:rPr>
          <w:sz w:val="24"/>
        </w:rPr>
        <w:t>5</w:t>
      </w:r>
      <w:proofErr w:type="gramEnd"/>
      <w:r w:rsidR="00E343B0">
        <w:rPr>
          <w:sz w:val="24"/>
        </w:rPr>
        <w:t xml:space="preserve"> (cinco</w:t>
      </w:r>
      <w:r w:rsidR="00650449">
        <w:rPr>
          <w:sz w:val="24"/>
        </w:rPr>
        <w:t>) dos seus membros, incluindo-se o Presidente.</w:t>
      </w:r>
    </w:p>
    <w:p w:rsidR="00650449" w:rsidRDefault="00EA5CB7" w:rsidP="003B2C43">
      <w:pPr>
        <w:spacing w:after="0"/>
        <w:jc w:val="both"/>
        <w:rPr>
          <w:sz w:val="24"/>
        </w:rPr>
      </w:pPr>
      <w:r>
        <w:rPr>
          <w:sz w:val="24"/>
        </w:rPr>
        <w:t>Parágrafo Único</w:t>
      </w:r>
      <w:proofErr w:type="gramStart"/>
      <w:r>
        <w:rPr>
          <w:sz w:val="24"/>
        </w:rPr>
        <w:t xml:space="preserve"> </w:t>
      </w:r>
      <w:r w:rsidR="00650449">
        <w:rPr>
          <w:sz w:val="24"/>
        </w:rPr>
        <w:t xml:space="preserve"> </w:t>
      </w:r>
      <w:proofErr w:type="gramEnd"/>
      <w:r w:rsidR="00650449">
        <w:rPr>
          <w:sz w:val="24"/>
        </w:rPr>
        <w:t>As deliberações serão tomadas por maioria de votos.</w:t>
      </w:r>
    </w:p>
    <w:p w:rsidR="00650449" w:rsidRDefault="00EA5CB7" w:rsidP="003B2C43">
      <w:pPr>
        <w:spacing w:after="0"/>
        <w:jc w:val="both"/>
        <w:rPr>
          <w:sz w:val="24"/>
        </w:rPr>
      </w:pPr>
      <w:r>
        <w:rPr>
          <w:sz w:val="24"/>
        </w:rPr>
        <w:lastRenderedPageBreak/>
        <w:t>Art. 5º</w:t>
      </w:r>
      <w:proofErr w:type="gramStart"/>
      <w:r>
        <w:rPr>
          <w:sz w:val="24"/>
        </w:rPr>
        <w:t xml:space="preserve"> </w:t>
      </w:r>
      <w:r w:rsidR="00650449">
        <w:rPr>
          <w:sz w:val="24"/>
        </w:rPr>
        <w:t xml:space="preserve"> </w:t>
      </w:r>
      <w:proofErr w:type="gramEnd"/>
      <w:r w:rsidR="00650449">
        <w:rPr>
          <w:sz w:val="24"/>
        </w:rPr>
        <w:t>O Conselho poderá, por intermédio da Presidência, solic</w:t>
      </w:r>
      <w:r>
        <w:rPr>
          <w:sz w:val="24"/>
        </w:rPr>
        <w:t>itar dos órgãos competentes da S</w:t>
      </w:r>
      <w:r w:rsidR="00650449">
        <w:rPr>
          <w:sz w:val="24"/>
        </w:rPr>
        <w:t>ecretaria</w:t>
      </w:r>
      <w:r>
        <w:rPr>
          <w:sz w:val="24"/>
        </w:rPr>
        <w:t xml:space="preserve"> de Estado</w:t>
      </w:r>
      <w:r w:rsidR="00650449">
        <w:rPr>
          <w:sz w:val="24"/>
        </w:rPr>
        <w:t xml:space="preserve"> da Cultura, como integrante de sua estrutura administrativa, informações necessárias ao esclarecimento de assuntos de natureza cultural.</w:t>
      </w:r>
    </w:p>
    <w:p w:rsidR="00650449" w:rsidRDefault="00EA5CB7" w:rsidP="003B2C43">
      <w:pPr>
        <w:spacing w:after="0"/>
        <w:jc w:val="both"/>
        <w:rPr>
          <w:sz w:val="24"/>
        </w:rPr>
      </w:pPr>
      <w:r>
        <w:rPr>
          <w:sz w:val="24"/>
        </w:rPr>
        <w:t>Art. 6º</w:t>
      </w:r>
      <w:proofErr w:type="gramStart"/>
      <w:r>
        <w:rPr>
          <w:sz w:val="24"/>
        </w:rPr>
        <w:t xml:space="preserve"> </w:t>
      </w:r>
      <w:r w:rsidR="00650449">
        <w:rPr>
          <w:sz w:val="24"/>
        </w:rPr>
        <w:t xml:space="preserve"> </w:t>
      </w:r>
      <w:proofErr w:type="gramEnd"/>
      <w:r w:rsidR="00275CCF">
        <w:rPr>
          <w:sz w:val="24"/>
        </w:rPr>
        <w:t>É vedado ao Conselheiro inscr</w:t>
      </w:r>
      <w:r w:rsidR="0076247E">
        <w:rPr>
          <w:sz w:val="24"/>
        </w:rPr>
        <w:t>ever-se em competições  promovida</w:t>
      </w:r>
      <w:r w:rsidR="00275CCF">
        <w:rPr>
          <w:sz w:val="24"/>
        </w:rPr>
        <w:t>s pelo Conselho, ou que sejam do julgamento deste.</w:t>
      </w:r>
    </w:p>
    <w:p w:rsidR="00275CCF" w:rsidRDefault="00EA5CB7" w:rsidP="003B2C43">
      <w:pPr>
        <w:spacing w:after="0"/>
        <w:jc w:val="both"/>
        <w:rPr>
          <w:sz w:val="24"/>
        </w:rPr>
      </w:pPr>
      <w:r>
        <w:rPr>
          <w:sz w:val="24"/>
        </w:rPr>
        <w:t>Art. 7º</w:t>
      </w:r>
      <w:proofErr w:type="gramStart"/>
      <w:r>
        <w:rPr>
          <w:sz w:val="24"/>
        </w:rPr>
        <w:t xml:space="preserve"> </w:t>
      </w:r>
      <w:r w:rsidR="00275CCF">
        <w:rPr>
          <w:sz w:val="24"/>
        </w:rPr>
        <w:t xml:space="preserve"> </w:t>
      </w:r>
      <w:proofErr w:type="gramEnd"/>
      <w:r w:rsidR="00275CCF">
        <w:rPr>
          <w:sz w:val="24"/>
        </w:rPr>
        <w:t>O Conselheiro poderá obter licença, concedida pela Presidência, nos casos</w:t>
      </w:r>
      <w:r w:rsidR="0076247E">
        <w:rPr>
          <w:sz w:val="24"/>
        </w:rPr>
        <w:t xml:space="preserve"> previstos no Estatuto</w:t>
      </w:r>
      <w:r w:rsidR="00275CCF">
        <w:rPr>
          <w:sz w:val="24"/>
        </w:rPr>
        <w:t xml:space="preserve"> </w:t>
      </w:r>
      <w:r w:rsidR="0076247E">
        <w:rPr>
          <w:sz w:val="24"/>
        </w:rPr>
        <w:t>do Servidor Público do Estado do Piauí.</w:t>
      </w:r>
    </w:p>
    <w:p w:rsidR="00275CCF" w:rsidRDefault="00275CCF" w:rsidP="003B2C43">
      <w:pPr>
        <w:spacing w:after="0"/>
        <w:jc w:val="both"/>
        <w:rPr>
          <w:sz w:val="24"/>
        </w:rPr>
      </w:pPr>
      <w:r>
        <w:rPr>
          <w:sz w:val="24"/>
        </w:rPr>
        <w:t>Parágrafo Único – Em caso de licença por mais de 60 (sessenta) dias, o Presidente convocará suplente, que exercerá as funções enquanto perdurar o impedimento do titular.</w:t>
      </w:r>
    </w:p>
    <w:p w:rsidR="00275CCF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>Art. 8º</w:t>
      </w:r>
      <w:proofErr w:type="gramStart"/>
      <w:r>
        <w:rPr>
          <w:sz w:val="24"/>
        </w:rPr>
        <w:t xml:space="preserve"> </w:t>
      </w:r>
      <w:r w:rsidR="00275CCF">
        <w:rPr>
          <w:sz w:val="24"/>
        </w:rPr>
        <w:t xml:space="preserve"> </w:t>
      </w:r>
      <w:proofErr w:type="gramEnd"/>
      <w:r w:rsidR="00275CCF">
        <w:rPr>
          <w:sz w:val="24"/>
        </w:rPr>
        <w:t>Aos membros do Conselho é assegurado livre ingresso onde se verifiquem atividades culturais diretas ou indiretamente vinculadas ao Estado.</w:t>
      </w:r>
    </w:p>
    <w:p w:rsidR="00275CCF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>Art. 9º</w:t>
      </w:r>
      <w:proofErr w:type="gramStart"/>
      <w:r>
        <w:rPr>
          <w:sz w:val="24"/>
        </w:rPr>
        <w:t xml:space="preserve"> </w:t>
      </w:r>
      <w:r w:rsidR="00BE2762">
        <w:rPr>
          <w:sz w:val="24"/>
        </w:rPr>
        <w:t xml:space="preserve"> </w:t>
      </w:r>
      <w:proofErr w:type="gramEnd"/>
      <w:r w:rsidR="00275CCF">
        <w:rPr>
          <w:sz w:val="24"/>
        </w:rPr>
        <w:t>A falta do Conselheiro a 8 (oito)</w:t>
      </w:r>
      <w:r w:rsidR="00664C3A">
        <w:rPr>
          <w:sz w:val="24"/>
        </w:rPr>
        <w:t xml:space="preserve"> sessões ordinárias consecutivas, não justificadas, será considerada como renúncia tácita às funções, cabendo ao Presidente a declaração de vaga e a proposta do substituto, que completará o mandato do renunciante.</w:t>
      </w:r>
    </w:p>
    <w:p w:rsidR="002C66F5" w:rsidRDefault="002C66F5" w:rsidP="003B2C43">
      <w:pPr>
        <w:spacing w:after="0"/>
        <w:jc w:val="both"/>
        <w:rPr>
          <w:sz w:val="24"/>
        </w:rPr>
      </w:pPr>
    </w:p>
    <w:p w:rsidR="002C66F5" w:rsidRDefault="002C66F5" w:rsidP="003B2C43">
      <w:pPr>
        <w:spacing w:after="0"/>
        <w:jc w:val="both"/>
        <w:rPr>
          <w:sz w:val="24"/>
        </w:rPr>
      </w:pPr>
    </w:p>
    <w:p w:rsidR="003C19D6" w:rsidRPr="002C66F5" w:rsidRDefault="002C66F5" w:rsidP="003B2C43">
      <w:pPr>
        <w:spacing w:after="0"/>
        <w:jc w:val="both"/>
        <w:rPr>
          <w:b/>
          <w:sz w:val="24"/>
        </w:rPr>
      </w:pPr>
      <w:r w:rsidRPr="002C66F5">
        <w:rPr>
          <w:b/>
          <w:sz w:val="24"/>
        </w:rPr>
        <w:t>CAPÍTULO II</w:t>
      </w:r>
    </w:p>
    <w:p w:rsidR="002C66F5" w:rsidRPr="002C66F5" w:rsidRDefault="002C66F5" w:rsidP="003B2C43">
      <w:pPr>
        <w:spacing w:after="0"/>
        <w:jc w:val="both"/>
        <w:rPr>
          <w:b/>
          <w:sz w:val="24"/>
        </w:rPr>
      </w:pPr>
      <w:r w:rsidRPr="002C66F5">
        <w:rPr>
          <w:b/>
          <w:sz w:val="24"/>
        </w:rPr>
        <w:t>DA COMPETÊNCIA</w:t>
      </w:r>
    </w:p>
    <w:p w:rsidR="002C66F5" w:rsidRPr="002C66F5" w:rsidRDefault="002C66F5" w:rsidP="003B2C43">
      <w:pPr>
        <w:spacing w:after="0"/>
        <w:jc w:val="both"/>
        <w:rPr>
          <w:sz w:val="24"/>
        </w:rPr>
      </w:pPr>
    </w:p>
    <w:p w:rsidR="002C66F5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>Art. 10</w:t>
      </w:r>
      <w:proofErr w:type="gramStart"/>
      <w:r>
        <w:rPr>
          <w:sz w:val="24"/>
        </w:rPr>
        <w:t xml:space="preserve">  </w:t>
      </w:r>
      <w:proofErr w:type="gramEnd"/>
      <w:r w:rsidR="002C66F5" w:rsidRPr="002C66F5">
        <w:rPr>
          <w:sz w:val="24"/>
        </w:rPr>
        <w:t>Ao Conselho Estadual de Cultura compete</w:t>
      </w:r>
      <w:r w:rsidR="002C66F5">
        <w:rPr>
          <w:sz w:val="24"/>
        </w:rPr>
        <w:t>:</w:t>
      </w:r>
    </w:p>
    <w:p w:rsidR="002C66F5" w:rsidRPr="00010B18" w:rsidRDefault="00010B18" w:rsidP="00010B18">
      <w:pPr>
        <w:spacing w:after="0"/>
        <w:jc w:val="both"/>
        <w:rPr>
          <w:sz w:val="24"/>
        </w:rPr>
      </w:pPr>
      <w:r>
        <w:rPr>
          <w:sz w:val="24"/>
        </w:rPr>
        <w:t>a)</w:t>
      </w:r>
      <w:r w:rsidR="002C66F5" w:rsidRPr="00010B18">
        <w:rPr>
          <w:sz w:val="24"/>
        </w:rPr>
        <w:t xml:space="preserve"> desincumbir-se das atribuições que lhe forem conferidas pela legislação;</w:t>
      </w:r>
    </w:p>
    <w:p w:rsidR="002C66F5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>b)</w:t>
      </w:r>
      <w:r w:rsidR="002C66F5">
        <w:rPr>
          <w:sz w:val="24"/>
        </w:rPr>
        <w:t xml:space="preserve"> reformar o regimento do Conselho;</w:t>
      </w:r>
    </w:p>
    <w:p w:rsidR="002C66F5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>c)</w:t>
      </w:r>
      <w:r w:rsidR="002C66F5">
        <w:rPr>
          <w:sz w:val="24"/>
        </w:rPr>
        <w:t xml:space="preserve"> incentivar as atividades científicas, literárias, artísticas e as demais manifestações c</w:t>
      </w:r>
      <w:r>
        <w:rPr>
          <w:sz w:val="24"/>
        </w:rPr>
        <w:t>ulturais, em consonância com a S</w:t>
      </w:r>
      <w:r w:rsidR="002C66F5">
        <w:rPr>
          <w:sz w:val="24"/>
        </w:rPr>
        <w:t xml:space="preserve">ecretaria </w:t>
      </w:r>
      <w:r>
        <w:rPr>
          <w:sz w:val="24"/>
        </w:rPr>
        <w:t xml:space="preserve">de Estado </w:t>
      </w:r>
      <w:r w:rsidR="002C66F5">
        <w:rPr>
          <w:sz w:val="24"/>
        </w:rPr>
        <w:t>da Cultura;</w:t>
      </w:r>
    </w:p>
    <w:p w:rsidR="002C66F5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d) </w:t>
      </w:r>
      <w:r w:rsidR="00C44456">
        <w:rPr>
          <w:sz w:val="24"/>
        </w:rPr>
        <w:t>cooperar com as iniciativas privadas que objetivem o desenvolvimento cultural do Estado;</w:t>
      </w:r>
    </w:p>
    <w:p w:rsidR="00C44456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e) </w:t>
      </w:r>
      <w:r w:rsidR="00C44456">
        <w:rPr>
          <w:sz w:val="24"/>
        </w:rPr>
        <w:t xml:space="preserve">colaborar na divulgação dos processos </w:t>
      </w:r>
      <w:proofErr w:type="gramStart"/>
      <w:r w:rsidR="00C44456">
        <w:rPr>
          <w:sz w:val="24"/>
        </w:rPr>
        <w:t>culturais ,</w:t>
      </w:r>
      <w:proofErr w:type="gramEnd"/>
      <w:r w:rsidR="00C44456">
        <w:rPr>
          <w:sz w:val="24"/>
        </w:rPr>
        <w:t xml:space="preserve"> em consonância com a Secretaria </w:t>
      </w:r>
      <w:r>
        <w:rPr>
          <w:sz w:val="24"/>
        </w:rPr>
        <w:t xml:space="preserve">de Estado </w:t>
      </w:r>
      <w:r w:rsidR="00C44456">
        <w:rPr>
          <w:sz w:val="24"/>
        </w:rPr>
        <w:t>da Cultura;</w:t>
      </w:r>
    </w:p>
    <w:p w:rsidR="00C44456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f) </w:t>
      </w:r>
      <w:r w:rsidR="00C44456">
        <w:rPr>
          <w:sz w:val="24"/>
        </w:rPr>
        <w:t>zelar pelas obras, monumentos, documentos literários, artísticos e os monumentos naturais e paisagísticos;</w:t>
      </w:r>
    </w:p>
    <w:p w:rsidR="00C44456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g) </w:t>
      </w:r>
      <w:r w:rsidR="00C44456">
        <w:rPr>
          <w:sz w:val="24"/>
        </w:rPr>
        <w:t>emitir parecer, quando solicitado, a respeito de auxílios e subvenções a iniciativas de pessoas ou instituições</w:t>
      </w:r>
      <w:r w:rsidR="00E73754">
        <w:rPr>
          <w:sz w:val="24"/>
        </w:rPr>
        <w:t xml:space="preserve"> </w:t>
      </w:r>
      <w:r w:rsidR="00C44456">
        <w:rPr>
          <w:sz w:val="24"/>
        </w:rPr>
        <w:t>no âmbito da cultura;</w:t>
      </w:r>
    </w:p>
    <w:p w:rsidR="00C44456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h) </w:t>
      </w:r>
      <w:r w:rsidR="00C44456">
        <w:rPr>
          <w:sz w:val="24"/>
        </w:rPr>
        <w:t>promover intercâmbio com órgãos congêneres, inclusive para a celebração de convênios;</w:t>
      </w:r>
    </w:p>
    <w:p w:rsidR="00C44456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i) </w:t>
      </w:r>
      <w:r w:rsidR="000955A7">
        <w:rPr>
          <w:sz w:val="24"/>
        </w:rPr>
        <w:t>integrar comissões</w:t>
      </w:r>
      <w:r w:rsidR="00A851B6">
        <w:rPr>
          <w:sz w:val="24"/>
        </w:rPr>
        <w:t xml:space="preserve"> de julgamento de competições e concursos oficiais ou oficializados;</w:t>
      </w:r>
    </w:p>
    <w:p w:rsidR="00A851B6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j) </w:t>
      </w:r>
      <w:r w:rsidR="00A851B6">
        <w:rPr>
          <w:sz w:val="24"/>
        </w:rPr>
        <w:t>propor aos poderes públicos medidas de conservação do patrimônio cultural do Estado;</w:t>
      </w:r>
    </w:p>
    <w:p w:rsidR="00A851B6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>k)</w:t>
      </w:r>
      <w:r w:rsidR="00A851B6">
        <w:rPr>
          <w:sz w:val="24"/>
        </w:rPr>
        <w:t xml:space="preserve"> emitir parecer nos processos de tombamento de bens de interesse do patrimônio cultural do Estado;</w:t>
      </w:r>
    </w:p>
    <w:p w:rsidR="00A851B6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l) </w:t>
      </w:r>
      <w:r w:rsidR="00A851B6">
        <w:rPr>
          <w:sz w:val="24"/>
        </w:rPr>
        <w:t xml:space="preserve">elaborar, até o dia 15 de dezembro de cada ano, o plano cultural para o </w:t>
      </w:r>
      <w:r>
        <w:rPr>
          <w:sz w:val="24"/>
        </w:rPr>
        <w:t>ano seguinte, encaminhando-o à S</w:t>
      </w:r>
      <w:r w:rsidR="00A851B6">
        <w:rPr>
          <w:sz w:val="24"/>
        </w:rPr>
        <w:t xml:space="preserve">ecretaria </w:t>
      </w:r>
      <w:r>
        <w:rPr>
          <w:sz w:val="24"/>
        </w:rPr>
        <w:t xml:space="preserve">de Estado </w:t>
      </w:r>
      <w:r w:rsidR="00A851B6">
        <w:rPr>
          <w:sz w:val="24"/>
        </w:rPr>
        <w:t>da Cultura;</w:t>
      </w:r>
    </w:p>
    <w:p w:rsidR="00A851B6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m) </w:t>
      </w:r>
      <w:r w:rsidR="00A851B6">
        <w:rPr>
          <w:sz w:val="24"/>
        </w:rPr>
        <w:t xml:space="preserve">designar, em sessão plenária, o Coordenador do Centro Cultural, para publicação de portaria pela Secretaria </w:t>
      </w:r>
      <w:r>
        <w:rPr>
          <w:sz w:val="24"/>
        </w:rPr>
        <w:t xml:space="preserve">de Estado </w:t>
      </w:r>
      <w:r w:rsidR="00A851B6">
        <w:rPr>
          <w:sz w:val="24"/>
        </w:rPr>
        <w:t>da Cultura;</w:t>
      </w:r>
    </w:p>
    <w:p w:rsidR="00A851B6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n) </w:t>
      </w:r>
      <w:r w:rsidR="00A851B6">
        <w:rPr>
          <w:sz w:val="24"/>
        </w:rPr>
        <w:t xml:space="preserve">acompanhar, fiscalizar e avaliar as atividades culturais do Estado do Piauí conveniadas para receber recursos públicos da Secretaria </w:t>
      </w:r>
      <w:r>
        <w:rPr>
          <w:sz w:val="24"/>
        </w:rPr>
        <w:t xml:space="preserve">de Estado </w:t>
      </w:r>
      <w:r w:rsidR="00A851B6">
        <w:rPr>
          <w:sz w:val="24"/>
        </w:rPr>
        <w:t xml:space="preserve">da Cultura, por meio de emenda </w:t>
      </w:r>
      <w:proofErr w:type="gramStart"/>
      <w:r w:rsidR="00A851B6">
        <w:rPr>
          <w:sz w:val="24"/>
        </w:rPr>
        <w:t>parlamentar</w:t>
      </w:r>
      <w:proofErr w:type="gramEnd"/>
      <w:r w:rsidR="00A851B6">
        <w:rPr>
          <w:sz w:val="24"/>
        </w:rPr>
        <w:t>, convênio direto e Sistema de Incentivo Estadual à Cultura – SIEC.</w:t>
      </w:r>
    </w:p>
    <w:p w:rsidR="00A851B6" w:rsidRDefault="00A851B6" w:rsidP="003B2C43">
      <w:pPr>
        <w:spacing w:after="0"/>
        <w:jc w:val="both"/>
        <w:rPr>
          <w:sz w:val="24"/>
        </w:rPr>
      </w:pPr>
    </w:p>
    <w:p w:rsidR="00A851B6" w:rsidRPr="002F2495" w:rsidRDefault="00A851B6" w:rsidP="003B2C43">
      <w:pPr>
        <w:spacing w:after="0"/>
        <w:jc w:val="both"/>
        <w:rPr>
          <w:b/>
          <w:sz w:val="24"/>
        </w:rPr>
      </w:pPr>
      <w:r w:rsidRPr="002F2495">
        <w:rPr>
          <w:b/>
          <w:sz w:val="24"/>
        </w:rPr>
        <w:t>CAPÍTULO III</w:t>
      </w:r>
    </w:p>
    <w:p w:rsidR="00A851B6" w:rsidRDefault="00A851B6" w:rsidP="003B2C43">
      <w:pPr>
        <w:spacing w:after="0"/>
        <w:jc w:val="both"/>
        <w:rPr>
          <w:b/>
          <w:sz w:val="24"/>
        </w:rPr>
      </w:pPr>
      <w:r w:rsidRPr="002F2495">
        <w:rPr>
          <w:b/>
          <w:sz w:val="24"/>
        </w:rPr>
        <w:t>DA ESTRUTURA E FUNCIONAMENTO</w:t>
      </w:r>
    </w:p>
    <w:p w:rsidR="002F2495" w:rsidRDefault="002F2495" w:rsidP="003B2C43">
      <w:pPr>
        <w:spacing w:after="0"/>
        <w:jc w:val="both"/>
        <w:rPr>
          <w:sz w:val="24"/>
        </w:rPr>
      </w:pPr>
    </w:p>
    <w:p w:rsidR="002F2495" w:rsidRDefault="00BE2762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11 </w:t>
      </w:r>
      <w:r w:rsidR="002F2495">
        <w:rPr>
          <w:sz w:val="24"/>
        </w:rPr>
        <w:t xml:space="preserve">O Conselho Estadual de Cultura apresenta a seguinte </w:t>
      </w:r>
      <w:proofErr w:type="gramStart"/>
      <w:r w:rsidR="002F2495">
        <w:rPr>
          <w:sz w:val="24"/>
        </w:rPr>
        <w:t>estrutura :</w:t>
      </w:r>
      <w:proofErr w:type="gramEnd"/>
    </w:p>
    <w:p w:rsidR="002F2495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>a)</w:t>
      </w:r>
      <w:r w:rsidR="002F2495">
        <w:rPr>
          <w:sz w:val="24"/>
        </w:rPr>
        <w:t xml:space="preserve"> Plenário;</w:t>
      </w:r>
    </w:p>
    <w:p w:rsidR="002F2495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b) </w:t>
      </w:r>
      <w:r w:rsidR="002F2495">
        <w:rPr>
          <w:sz w:val="24"/>
        </w:rPr>
        <w:t>Presidência;</w:t>
      </w:r>
    </w:p>
    <w:p w:rsidR="002F2495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c) </w:t>
      </w:r>
      <w:r w:rsidR="002F2495">
        <w:rPr>
          <w:sz w:val="24"/>
        </w:rPr>
        <w:t>Câmaras;</w:t>
      </w:r>
    </w:p>
    <w:p w:rsidR="002F2495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d) </w:t>
      </w:r>
      <w:r w:rsidR="002F2495">
        <w:rPr>
          <w:sz w:val="24"/>
        </w:rPr>
        <w:t>Secretário Executivo</w:t>
      </w:r>
    </w:p>
    <w:p w:rsidR="002F2495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e) </w:t>
      </w:r>
      <w:r w:rsidR="002F2495">
        <w:rPr>
          <w:sz w:val="24"/>
        </w:rPr>
        <w:t>Centro Cultural.</w:t>
      </w:r>
    </w:p>
    <w:p w:rsidR="002F2495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12 </w:t>
      </w:r>
      <w:r w:rsidR="002F2495">
        <w:rPr>
          <w:sz w:val="24"/>
        </w:rPr>
        <w:t>O Plenário é o órgão máximo de deliber</w:t>
      </w:r>
      <w:r w:rsidR="008A5E31">
        <w:rPr>
          <w:sz w:val="24"/>
        </w:rPr>
        <w:t>ação do Conselho e reunir-se-á em</w:t>
      </w:r>
      <w:r w:rsidR="002F2495">
        <w:rPr>
          <w:sz w:val="24"/>
        </w:rPr>
        <w:t xml:space="preserve"> sessão ordinária, uma vez por semana e, extraordinariamente, por convocação de seu Presidente ou do Secretário </w:t>
      </w:r>
      <w:r>
        <w:rPr>
          <w:sz w:val="24"/>
        </w:rPr>
        <w:t xml:space="preserve">de Estado </w:t>
      </w:r>
      <w:r w:rsidR="002F2495">
        <w:rPr>
          <w:sz w:val="24"/>
        </w:rPr>
        <w:t>da Cultura,</w:t>
      </w:r>
      <w:r w:rsidR="008771EA">
        <w:rPr>
          <w:sz w:val="24"/>
        </w:rPr>
        <w:t xml:space="preserve"> sempre que houver matéria urgente e relevante a ser examinada, até o limite de </w:t>
      </w:r>
      <w:proofErr w:type="gramStart"/>
      <w:r w:rsidR="008771EA">
        <w:rPr>
          <w:sz w:val="24"/>
        </w:rPr>
        <w:t>5</w:t>
      </w:r>
      <w:proofErr w:type="gramEnd"/>
      <w:r w:rsidR="008771EA">
        <w:rPr>
          <w:sz w:val="24"/>
        </w:rPr>
        <w:t xml:space="preserve"> (cinco) sessões mensais ordinárias e 01 (uma) extraordinária.</w:t>
      </w:r>
    </w:p>
    <w:p w:rsidR="00152C47" w:rsidRDefault="00BE2762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§ 1º </w:t>
      </w:r>
      <w:r w:rsidR="00152C47">
        <w:rPr>
          <w:sz w:val="24"/>
        </w:rPr>
        <w:t>Nas sessões extraordinárias só poderão ser votados os assuntos que determinaram sua convocação.</w:t>
      </w:r>
    </w:p>
    <w:p w:rsidR="00152C47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13 </w:t>
      </w:r>
      <w:r w:rsidR="00152C47">
        <w:rPr>
          <w:sz w:val="24"/>
        </w:rPr>
        <w:t>As sessões plenárias constar</w:t>
      </w:r>
      <w:r>
        <w:rPr>
          <w:sz w:val="24"/>
        </w:rPr>
        <w:t>ão de expediente e ordem do dia e abrangerão:</w:t>
      </w:r>
    </w:p>
    <w:p w:rsidR="00152C47" w:rsidRPr="00AA627C" w:rsidRDefault="00AA627C" w:rsidP="00AA627C">
      <w:pPr>
        <w:spacing w:after="0"/>
        <w:jc w:val="both"/>
        <w:rPr>
          <w:sz w:val="24"/>
        </w:rPr>
      </w:pPr>
      <w:r>
        <w:rPr>
          <w:sz w:val="24"/>
        </w:rPr>
        <w:t>a)</w:t>
      </w:r>
      <w:r w:rsidR="00152C47" w:rsidRPr="00AA627C">
        <w:rPr>
          <w:sz w:val="24"/>
        </w:rPr>
        <w:t xml:space="preserve"> leitura e aprovação da ata da sessão anterior;</w:t>
      </w:r>
    </w:p>
    <w:p w:rsidR="00152C47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b) </w:t>
      </w:r>
      <w:r w:rsidR="00152C47">
        <w:rPr>
          <w:sz w:val="24"/>
        </w:rPr>
        <w:t>avisos, comunicação, registro de fatos, apresentação de proposições, correspondência e documentos de interesse do plenário;</w:t>
      </w:r>
    </w:p>
    <w:p w:rsidR="00152C47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>c)</w:t>
      </w:r>
      <w:proofErr w:type="gramStart"/>
      <w:r>
        <w:rPr>
          <w:sz w:val="24"/>
        </w:rPr>
        <w:t xml:space="preserve"> </w:t>
      </w:r>
      <w:r w:rsidR="00152C47">
        <w:rPr>
          <w:sz w:val="24"/>
        </w:rPr>
        <w:t xml:space="preserve"> </w:t>
      </w:r>
      <w:proofErr w:type="gramEnd"/>
      <w:r w:rsidR="00152C47">
        <w:rPr>
          <w:sz w:val="24"/>
        </w:rPr>
        <w:t>consultas ou pedidos de esclarecimentos por parte do Presidente ou dos Conselheiros.</w:t>
      </w:r>
    </w:p>
    <w:p w:rsidR="00152C47" w:rsidRDefault="00010B18" w:rsidP="003B2C43">
      <w:pPr>
        <w:spacing w:after="0"/>
        <w:jc w:val="both"/>
        <w:rPr>
          <w:sz w:val="24"/>
        </w:rPr>
      </w:pPr>
      <w:r>
        <w:rPr>
          <w:sz w:val="24"/>
        </w:rPr>
        <w:t>Art. 14</w:t>
      </w:r>
      <w:proofErr w:type="gramStart"/>
      <w:r>
        <w:rPr>
          <w:sz w:val="24"/>
        </w:rPr>
        <w:t xml:space="preserve"> </w:t>
      </w:r>
      <w:r w:rsidR="00152C47">
        <w:rPr>
          <w:sz w:val="24"/>
        </w:rPr>
        <w:t xml:space="preserve"> </w:t>
      </w:r>
      <w:proofErr w:type="gramEnd"/>
      <w:r w:rsidR="00152C47">
        <w:rPr>
          <w:sz w:val="24"/>
        </w:rPr>
        <w:t>Ao Presidente do Conselho compete:</w:t>
      </w:r>
    </w:p>
    <w:p w:rsidR="00152C47" w:rsidRDefault="00152C47" w:rsidP="003B2C43">
      <w:pPr>
        <w:spacing w:after="0"/>
        <w:jc w:val="both"/>
        <w:rPr>
          <w:sz w:val="24"/>
        </w:rPr>
      </w:pPr>
      <w:r>
        <w:rPr>
          <w:sz w:val="24"/>
        </w:rPr>
        <w:t>a) presidir as sessões e os trabalhos do Conselho;</w:t>
      </w:r>
    </w:p>
    <w:p w:rsidR="00152C47" w:rsidRDefault="00152C47" w:rsidP="003B2C43">
      <w:pPr>
        <w:spacing w:after="0"/>
        <w:jc w:val="both"/>
        <w:rPr>
          <w:sz w:val="24"/>
        </w:rPr>
      </w:pPr>
      <w:r>
        <w:rPr>
          <w:sz w:val="24"/>
        </w:rPr>
        <w:t>b) dirigir os debates;</w:t>
      </w:r>
    </w:p>
    <w:p w:rsidR="00152C47" w:rsidRDefault="00152C47" w:rsidP="003B2C43">
      <w:pPr>
        <w:spacing w:after="0"/>
        <w:jc w:val="both"/>
        <w:rPr>
          <w:sz w:val="24"/>
        </w:rPr>
      </w:pPr>
      <w:r>
        <w:rPr>
          <w:sz w:val="24"/>
        </w:rPr>
        <w:t>c) resolver as questões de ordem;</w:t>
      </w:r>
    </w:p>
    <w:p w:rsidR="00152C47" w:rsidRDefault="00152C47" w:rsidP="003B2C43">
      <w:pPr>
        <w:spacing w:after="0"/>
        <w:jc w:val="both"/>
        <w:rPr>
          <w:sz w:val="24"/>
        </w:rPr>
      </w:pPr>
      <w:r>
        <w:rPr>
          <w:sz w:val="24"/>
        </w:rPr>
        <w:t>d) comunicar ao Secretário da Cultura as deliberações adotadas;</w:t>
      </w:r>
    </w:p>
    <w:p w:rsidR="00152C47" w:rsidRDefault="00152C47" w:rsidP="003B2C43">
      <w:pPr>
        <w:spacing w:after="0"/>
        <w:jc w:val="both"/>
        <w:rPr>
          <w:sz w:val="24"/>
        </w:rPr>
      </w:pPr>
      <w:r>
        <w:rPr>
          <w:sz w:val="24"/>
        </w:rPr>
        <w:t>e) deliberar sobre os casos omissos neste Regimento</w:t>
      </w:r>
      <w:r w:rsidR="00446D82">
        <w:rPr>
          <w:sz w:val="24"/>
        </w:rPr>
        <w:t>, “ad referendum” do Plenário;</w:t>
      </w:r>
    </w:p>
    <w:p w:rsidR="00446D82" w:rsidRDefault="00446D82" w:rsidP="003B2C43">
      <w:pPr>
        <w:spacing w:after="0"/>
        <w:jc w:val="both"/>
        <w:rPr>
          <w:sz w:val="24"/>
        </w:rPr>
      </w:pPr>
      <w:r>
        <w:rPr>
          <w:sz w:val="24"/>
        </w:rPr>
        <w:t>f) representar o Conselho ou delegar sua representação;</w:t>
      </w:r>
    </w:p>
    <w:p w:rsidR="00446D82" w:rsidRDefault="00446D82" w:rsidP="003B2C43">
      <w:pPr>
        <w:spacing w:after="0"/>
        <w:jc w:val="both"/>
        <w:rPr>
          <w:sz w:val="24"/>
        </w:rPr>
      </w:pPr>
      <w:r>
        <w:rPr>
          <w:sz w:val="24"/>
        </w:rPr>
        <w:t>g) solicitar os funcionários necessários ao regular funcionamento do Conselho;</w:t>
      </w:r>
    </w:p>
    <w:p w:rsidR="00446D82" w:rsidRDefault="00446D82" w:rsidP="003B2C43">
      <w:pPr>
        <w:spacing w:after="0"/>
        <w:jc w:val="both"/>
        <w:rPr>
          <w:sz w:val="24"/>
        </w:rPr>
      </w:pPr>
      <w:r>
        <w:rPr>
          <w:sz w:val="24"/>
        </w:rPr>
        <w:t>h) autorizar, nos termos da legislação específica, as despesas próprias do Conselho;</w:t>
      </w:r>
    </w:p>
    <w:p w:rsidR="00446D82" w:rsidRDefault="00446D82" w:rsidP="003B2C43">
      <w:pPr>
        <w:spacing w:after="0"/>
        <w:jc w:val="both"/>
        <w:rPr>
          <w:sz w:val="24"/>
        </w:rPr>
      </w:pPr>
      <w:r>
        <w:rPr>
          <w:sz w:val="24"/>
        </w:rPr>
        <w:t>i) encaminhar relatório das atividades culturais do Conselho referente ao exercício anterior, ao secretário da Cultura, até o dia 15 de janeiro de cada ano;</w:t>
      </w:r>
    </w:p>
    <w:p w:rsidR="00446D82" w:rsidRDefault="00446D82" w:rsidP="003B2C43">
      <w:pPr>
        <w:spacing w:after="0"/>
        <w:jc w:val="both"/>
        <w:rPr>
          <w:sz w:val="24"/>
        </w:rPr>
      </w:pPr>
      <w:r>
        <w:rPr>
          <w:sz w:val="24"/>
        </w:rPr>
        <w:t>j) fixar o horário de trabalho do pessoal do Conselho e resolver todos os assuntos a ele pertinentes.</w:t>
      </w:r>
    </w:p>
    <w:p w:rsidR="00446D82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>Art. 15</w:t>
      </w:r>
      <w:r w:rsidR="00446D82">
        <w:rPr>
          <w:sz w:val="24"/>
        </w:rPr>
        <w:t xml:space="preserve"> Por iniciativa do Presidente ou proposta de qualquer dos membros do Conselho, poderão ser constituídas comissões para o desem</w:t>
      </w:r>
      <w:r w:rsidR="00D36DA7">
        <w:rPr>
          <w:sz w:val="24"/>
        </w:rPr>
        <w:t>penho de determinadas tarefas, de interesse cultural.</w:t>
      </w:r>
    </w:p>
    <w:p w:rsidR="00446D82" w:rsidRDefault="00D36DA7" w:rsidP="003B2C43">
      <w:pPr>
        <w:spacing w:after="0"/>
        <w:jc w:val="both"/>
        <w:rPr>
          <w:sz w:val="24"/>
        </w:rPr>
      </w:pPr>
      <w:r>
        <w:rPr>
          <w:sz w:val="24"/>
        </w:rPr>
        <w:t>Parágrafo Único</w:t>
      </w:r>
      <w:r w:rsidR="00446D82">
        <w:rPr>
          <w:sz w:val="24"/>
        </w:rPr>
        <w:t xml:space="preserve"> As comissões de que trata este artigo serão constituídas de </w:t>
      </w:r>
      <w:proofErr w:type="gramStart"/>
      <w:r w:rsidR="00446D82">
        <w:rPr>
          <w:sz w:val="24"/>
        </w:rPr>
        <w:t>3</w:t>
      </w:r>
      <w:proofErr w:type="gramEnd"/>
      <w:r w:rsidR="00446D82">
        <w:rPr>
          <w:sz w:val="24"/>
        </w:rPr>
        <w:t xml:space="preserve"> (três) conselheiros, no mínimo, designados pelo Presidente, podendo delas participar convidados especiais.</w:t>
      </w:r>
    </w:p>
    <w:p w:rsidR="00446D82" w:rsidRDefault="00D822A9" w:rsidP="003B2C43">
      <w:pPr>
        <w:spacing w:after="0"/>
        <w:jc w:val="both"/>
        <w:rPr>
          <w:sz w:val="24"/>
        </w:rPr>
      </w:pPr>
      <w:r>
        <w:rPr>
          <w:sz w:val="24"/>
        </w:rPr>
        <w:t>Art.</w:t>
      </w:r>
      <w:r w:rsidR="00AA627C">
        <w:rPr>
          <w:sz w:val="24"/>
        </w:rPr>
        <w:t xml:space="preserve">16 </w:t>
      </w:r>
      <w:r w:rsidR="00446D82">
        <w:rPr>
          <w:sz w:val="24"/>
        </w:rPr>
        <w:t>O Presidente do Conselho fixará prazo para que as comissões se pronunciem acerca da incumbência que lhe for de</w:t>
      </w:r>
      <w:r w:rsidR="00D36DA7">
        <w:rPr>
          <w:sz w:val="24"/>
        </w:rPr>
        <w:t>signada ou realizem as tarefas</w:t>
      </w:r>
      <w:proofErr w:type="gramStart"/>
      <w:r w:rsidR="00D36DA7">
        <w:rPr>
          <w:sz w:val="24"/>
        </w:rPr>
        <w:t xml:space="preserve"> </w:t>
      </w:r>
      <w:r w:rsidR="00446D82">
        <w:rPr>
          <w:sz w:val="24"/>
        </w:rPr>
        <w:t xml:space="preserve"> </w:t>
      </w:r>
      <w:proofErr w:type="gramEnd"/>
      <w:r w:rsidR="00446D82">
        <w:rPr>
          <w:sz w:val="24"/>
        </w:rPr>
        <w:t>a elas atribuídas.</w:t>
      </w:r>
    </w:p>
    <w:p w:rsidR="00D822A9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lastRenderedPageBreak/>
        <w:t xml:space="preserve">Art. 17 </w:t>
      </w:r>
      <w:r w:rsidR="00D822A9">
        <w:rPr>
          <w:sz w:val="24"/>
        </w:rPr>
        <w:t>Os serviços técnico-administrativos do Conselho serão coordenados por um Secretário Executivo diretamente subordinado à presidência e por ela indicado para função gratificada, na forma da legislação vigente.</w:t>
      </w:r>
    </w:p>
    <w:p w:rsidR="00D822A9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18 </w:t>
      </w:r>
      <w:r w:rsidR="00D822A9">
        <w:rPr>
          <w:sz w:val="24"/>
        </w:rPr>
        <w:t xml:space="preserve">Compete ao Secretário </w:t>
      </w:r>
      <w:proofErr w:type="gramStart"/>
      <w:r w:rsidR="00D822A9">
        <w:rPr>
          <w:sz w:val="24"/>
        </w:rPr>
        <w:t>Executivo :</w:t>
      </w:r>
      <w:proofErr w:type="gramEnd"/>
    </w:p>
    <w:p w:rsidR="00D822A9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>a)</w:t>
      </w:r>
      <w:r w:rsidR="00D822A9">
        <w:rPr>
          <w:sz w:val="24"/>
        </w:rPr>
        <w:t xml:space="preserve"> orientar, dirigir, coordenar, sob a supervisão do Presidente, as atividades técnicas e administrativas do Conselho;</w:t>
      </w:r>
    </w:p>
    <w:p w:rsidR="00D822A9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>b)</w:t>
      </w:r>
      <w:r w:rsidR="00D822A9">
        <w:rPr>
          <w:sz w:val="24"/>
        </w:rPr>
        <w:t xml:space="preserve"> instruir processos e encaminhá-los ao Presidente;</w:t>
      </w:r>
    </w:p>
    <w:p w:rsidR="00D822A9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>c)</w:t>
      </w:r>
      <w:r w:rsidR="00D822A9">
        <w:rPr>
          <w:sz w:val="24"/>
        </w:rPr>
        <w:t xml:space="preserve"> assessorar o Presidente</w:t>
      </w:r>
      <w:proofErr w:type="gramStart"/>
      <w:r w:rsidR="00D822A9">
        <w:rPr>
          <w:sz w:val="24"/>
        </w:rPr>
        <w:t xml:space="preserve">  </w:t>
      </w:r>
      <w:proofErr w:type="gramEnd"/>
      <w:r w:rsidR="00D822A9">
        <w:rPr>
          <w:sz w:val="24"/>
        </w:rPr>
        <w:t>na organização da pauta da reunião e na ordem do dia das sessões;</w:t>
      </w:r>
    </w:p>
    <w:p w:rsidR="00D822A9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>d)</w:t>
      </w:r>
      <w:r w:rsidR="00D822A9">
        <w:rPr>
          <w:sz w:val="24"/>
        </w:rPr>
        <w:t xml:space="preserve"> secretariar as sessões plenárias, lavrar e assinar as respectivas</w:t>
      </w:r>
      <w:r w:rsidR="008B1CDC">
        <w:rPr>
          <w:sz w:val="24"/>
        </w:rPr>
        <w:t xml:space="preserve"> atas e executar as tarefas inerentes a esta função;</w:t>
      </w:r>
    </w:p>
    <w:p w:rsidR="008B1CDC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>e)</w:t>
      </w:r>
      <w:r w:rsidR="008B1CDC">
        <w:rPr>
          <w:sz w:val="24"/>
        </w:rPr>
        <w:t xml:space="preserve"> manter articulação com órgãos técnicos e administrativos da Secretaria da Cultura;</w:t>
      </w:r>
    </w:p>
    <w:p w:rsidR="008B1CDC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f) </w:t>
      </w:r>
      <w:r w:rsidR="00C94A9F">
        <w:rPr>
          <w:sz w:val="24"/>
        </w:rPr>
        <w:t>propor ou adotar medidas que objetivem o aperfeiçoamento dos serviços do Conselho;</w:t>
      </w:r>
    </w:p>
    <w:p w:rsidR="00C94A9F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g) </w:t>
      </w:r>
      <w:r w:rsidR="00C94A9F">
        <w:rPr>
          <w:sz w:val="24"/>
        </w:rPr>
        <w:t>assessorar o Presidente na elaboração da proposta orçamentária para o exercício seguinte;</w:t>
      </w:r>
    </w:p>
    <w:p w:rsidR="00C94A9F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h) </w:t>
      </w:r>
      <w:r w:rsidR="00C94A9F">
        <w:rPr>
          <w:sz w:val="24"/>
        </w:rPr>
        <w:t>promover a adequada distribuição dos trabalhos entre os servidores lotados no órgão;</w:t>
      </w:r>
    </w:p>
    <w:p w:rsidR="00AA627C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i) </w:t>
      </w:r>
      <w:r w:rsidR="00C94A9F">
        <w:rPr>
          <w:sz w:val="24"/>
        </w:rPr>
        <w:t>encaminhar, para publicação, com autorização do Presidente, atos do Conselho, bem como notas e informações à imprensa;</w:t>
      </w:r>
    </w:p>
    <w:p w:rsidR="00C94A9F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>j)</w:t>
      </w:r>
      <w:r w:rsidR="00C94A9F">
        <w:rPr>
          <w:sz w:val="24"/>
        </w:rPr>
        <w:t xml:space="preserve"> desenvolver outras atividades correlatas que lhe sejam atribuídas pelo Presidente, para o desempenho dos atos inerentes ao cargo;</w:t>
      </w:r>
    </w:p>
    <w:p w:rsidR="00C94A9F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k) </w:t>
      </w:r>
      <w:r w:rsidR="00C94A9F">
        <w:rPr>
          <w:sz w:val="24"/>
        </w:rPr>
        <w:t>realizar levantamento das atividades, projetos e ações do Colegiado;</w:t>
      </w:r>
    </w:p>
    <w:p w:rsidR="00C94A9F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l) </w:t>
      </w:r>
      <w:r w:rsidR="00C94A9F">
        <w:rPr>
          <w:sz w:val="24"/>
        </w:rPr>
        <w:t>agendar e acompanhar as entrevistas do Presidente e membros do Conselho;</w:t>
      </w:r>
    </w:p>
    <w:p w:rsidR="00C94A9F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>m)</w:t>
      </w:r>
      <w:r w:rsidR="00C94A9F">
        <w:rPr>
          <w:sz w:val="24"/>
        </w:rPr>
        <w:t xml:space="preserve"> criar e alimentar o site do Conselho;</w:t>
      </w:r>
    </w:p>
    <w:p w:rsidR="00C94A9F" w:rsidRDefault="00AD7E90" w:rsidP="003B2C43">
      <w:pPr>
        <w:spacing w:after="0"/>
        <w:jc w:val="both"/>
        <w:rPr>
          <w:sz w:val="24"/>
        </w:rPr>
      </w:pPr>
      <w:r>
        <w:rPr>
          <w:sz w:val="24"/>
        </w:rPr>
        <w:t>n)</w:t>
      </w:r>
      <w:r w:rsidR="00C94A9F">
        <w:rPr>
          <w:sz w:val="24"/>
        </w:rPr>
        <w:t xml:space="preserve"> elaborar textos (releases) a serem enviados aos meios de comunicação;</w:t>
      </w:r>
    </w:p>
    <w:p w:rsidR="00C94A9F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o) </w:t>
      </w:r>
      <w:r w:rsidR="00C94A9F">
        <w:rPr>
          <w:sz w:val="24"/>
        </w:rPr>
        <w:t>divulgar eventos promovidos pelo Conselho;</w:t>
      </w:r>
    </w:p>
    <w:p w:rsidR="00C94A9F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p) </w:t>
      </w:r>
      <w:r w:rsidR="00683B07">
        <w:rPr>
          <w:sz w:val="24"/>
        </w:rPr>
        <w:t>assessorar, acom</w:t>
      </w:r>
      <w:r w:rsidR="006C0C28">
        <w:rPr>
          <w:sz w:val="24"/>
        </w:rPr>
        <w:t>panhar e sugerir pautas para a r</w:t>
      </w:r>
      <w:r w:rsidR="00683B07">
        <w:rPr>
          <w:sz w:val="24"/>
        </w:rPr>
        <w:t xml:space="preserve">evista </w:t>
      </w:r>
      <w:r w:rsidR="00683B07" w:rsidRPr="0022383A">
        <w:rPr>
          <w:i/>
          <w:sz w:val="24"/>
        </w:rPr>
        <w:t>Presença</w:t>
      </w:r>
      <w:r w:rsidR="00683B07">
        <w:rPr>
          <w:sz w:val="24"/>
        </w:rPr>
        <w:t>;</w:t>
      </w:r>
    </w:p>
    <w:p w:rsidR="00683B07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>q)</w:t>
      </w:r>
      <w:r w:rsidR="00683B07">
        <w:rPr>
          <w:sz w:val="24"/>
        </w:rPr>
        <w:t xml:space="preserve"> elaborar material de divulgação das atividades do Conselho e do Centro Cultural</w:t>
      </w:r>
      <w:r w:rsidR="008A5E31">
        <w:rPr>
          <w:sz w:val="24"/>
        </w:rPr>
        <w:t xml:space="preserve"> a serem distribuídos</w:t>
      </w:r>
      <w:proofErr w:type="gramStart"/>
      <w:r w:rsidR="00AD7E90">
        <w:rPr>
          <w:sz w:val="24"/>
        </w:rPr>
        <w:t xml:space="preserve">  </w:t>
      </w:r>
      <w:proofErr w:type="gramEnd"/>
      <w:r w:rsidR="008A5E31">
        <w:rPr>
          <w:sz w:val="24"/>
        </w:rPr>
        <w:t xml:space="preserve">interna e </w:t>
      </w:r>
      <w:r w:rsidR="00683B07">
        <w:rPr>
          <w:sz w:val="24"/>
        </w:rPr>
        <w:t>ou externamente;</w:t>
      </w:r>
    </w:p>
    <w:p w:rsidR="00683B07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>r)</w:t>
      </w:r>
      <w:r w:rsidR="00683B07">
        <w:rPr>
          <w:sz w:val="24"/>
        </w:rPr>
        <w:t xml:space="preserve"> montar “clippings” </w:t>
      </w:r>
      <w:proofErr w:type="gramStart"/>
      <w:r w:rsidR="00683B07">
        <w:rPr>
          <w:sz w:val="24"/>
        </w:rPr>
        <w:t xml:space="preserve">( </w:t>
      </w:r>
      <w:proofErr w:type="gramEnd"/>
      <w:r w:rsidR="00683B07">
        <w:rPr>
          <w:sz w:val="24"/>
        </w:rPr>
        <w:t>recorte de notícias publicadas nos meios de comunicação).</w:t>
      </w:r>
    </w:p>
    <w:p w:rsidR="00683B07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>Art. 19</w:t>
      </w:r>
      <w:r w:rsidR="00683B07">
        <w:rPr>
          <w:sz w:val="24"/>
        </w:rPr>
        <w:t xml:space="preserve"> Para cada processo submetido à consider</w:t>
      </w:r>
      <w:r w:rsidR="00AD7E90">
        <w:rPr>
          <w:sz w:val="24"/>
        </w:rPr>
        <w:t>ação do Conselho ou das Câmaras</w:t>
      </w:r>
      <w:r w:rsidR="00683B07">
        <w:rPr>
          <w:sz w:val="24"/>
        </w:rPr>
        <w:t xml:space="preserve"> s</w:t>
      </w:r>
      <w:r w:rsidR="008A5E31">
        <w:rPr>
          <w:sz w:val="24"/>
        </w:rPr>
        <w:t>erá designado, pelo respectivo P</w:t>
      </w:r>
      <w:r w:rsidR="00683B07">
        <w:rPr>
          <w:sz w:val="24"/>
        </w:rPr>
        <w:t>residente, um relator que oferecerá parecer na primeira sessão que se seguir à designação.</w:t>
      </w:r>
    </w:p>
    <w:p w:rsidR="00683B07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>Art. 20</w:t>
      </w:r>
      <w:r w:rsidR="00683B07">
        <w:rPr>
          <w:sz w:val="24"/>
        </w:rPr>
        <w:t xml:space="preserve"> O conselheiro poderá pedir vista de processos por prazo não excedente ao intervalo entre a sessão que se estiver realizando e a seguinte.</w:t>
      </w:r>
    </w:p>
    <w:p w:rsidR="00263451" w:rsidRDefault="00263451" w:rsidP="003B2C43">
      <w:pPr>
        <w:spacing w:after="0"/>
        <w:jc w:val="both"/>
        <w:rPr>
          <w:sz w:val="24"/>
        </w:rPr>
      </w:pPr>
    </w:p>
    <w:p w:rsidR="00263451" w:rsidRPr="00263451" w:rsidRDefault="00263451" w:rsidP="003B2C43">
      <w:pPr>
        <w:spacing w:after="0"/>
        <w:jc w:val="both"/>
        <w:rPr>
          <w:b/>
          <w:sz w:val="24"/>
        </w:rPr>
      </w:pPr>
      <w:r w:rsidRPr="00263451">
        <w:rPr>
          <w:b/>
          <w:sz w:val="24"/>
        </w:rPr>
        <w:t>CAPÍTULO IV</w:t>
      </w:r>
    </w:p>
    <w:p w:rsidR="00263451" w:rsidRDefault="00263451" w:rsidP="003B2C43">
      <w:pPr>
        <w:spacing w:after="0"/>
        <w:jc w:val="both"/>
        <w:rPr>
          <w:b/>
          <w:sz w:val="24"/>
        </w:rPr>
      </w:pPr>
      <w:r w:rsidRPr="00263451">
        <w:rPr>
          <w:b/>
          <w:sz w:val="24"/>
        </w:rPr>
        <w:t>DAS CÂMARAS</w:t>
      </w:r>
    </w:p>
    <w:p w:rsidR="00263451" w:rsidRDefault="00263451" w:rsidP="003B2C43">
      <w:pPr>
        <w:spacing w:after="0"/>
        <w:jc w:val="both"/>
        <w:rPr>
          <w:b/>
          <w:sz w:val="24"/>
        </w:rPr>
      </w:pPr>
    </w:p>
    <w:p w:rsidR="00AA627C" w:rsidRDefault="00AA627C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21 </w:t>
      </w:r>
      <w:r w:rsidR="00263451">
        <w:rPr>
          <w:sz w:val="24"/>
        </w:rPr>
        <w:t xml:space="preserve">O Conselho Estadual de Cultura será constituído por 03 (três) </w:t>
      </w:r>
      <w:proofErr w:type="gramStart"/>
      <w:r w:rsidR="00263451">
        <w:rPr>
          <w:sz w:val="24"/>
        </w:rPr>
        <w:t>Câmaras :</w:t>
      </w:r>
      <w:proofErr w:type="gramEnd"/>
    </w:p>
    <w:p w:rsidR="00AA627C" w:rsidRPr="00AA627C" w:rsidRDefault="00AA627C" w:rsidP="00AA627C">
      <w:pPr>
        <w:spacing w:after="0"/>
        <w:jc w:val="both"/>
        <w:rPr>
          <w:sz w:val="24"/>
        </w:rPr>
      </w:pPr>
      <w:r>
        <w:rPr>
          <w:sz w:val="24"/>
        </w:rPr>
        <w:t>a)</w:t>
      </w:r>
      <w:r w:rsidR="00B52881">
        <w:rPr>
          <w:sz w:val="24"/>
        </w:rPr>
        <w:t xml:space="preserve"> </w:t>
      </w:r>
      <w:r w:rsidRPr="00AA627C">
        <w:rPr>
          <w:sz w:val="24"/>
        </w:rPr>
        <w:t>Ciência e Tecnologia;</w:t>
      </w:r>
    </w:p>
    <w:p w:rsidR="00AA627C" w:rsidRPr="00AA627C" w:rsidRDefault="00B52881" w:rsidP="00AA627C">
      <w:pPr>
        <w:spacing w:after="0"/>
        <w:jc w:val="both"/>
        <w:rPr>
          <w:sz w:val="24"/>
        </w:rPr>
      </w:pPr>
      <w:r>
        <w:rPr>
          <w:sz w:val="24"/>
        </w:rPr>
        <w:t xml:space="preserve">b) </w:t>
      </w:r>
      <w:r w:rsidR="00AA627C" w:rsidRPr="00AA627C">
        <w:rPr>
          <w:sz w:val="24"/>
        </w:rPr>
        <w:t>Literatura;</w:t>
      </w:r>
    </w:p>
    <w:p w:rsidR="00263451" w:rsidRPr="00B52881" w:rsidRDefault="00B52881" w:rsidP="00B52881">
      <w:pPr>
        <w:spacing w:after="0"/>
        <w:jc w:val="both"/>
        <w:rPr>
          <w:sz w:val="24"/>
        </w:rPr>
      </w:pPr>
      <w:r>
        <w:rPr>
          <w:sz w:val="24"/>
        </w:rPr>
        <w:t>c)</w:t>
      </w:r>
      <w:r w:rsidR="00263451" w:rsidRPr="00B52881">
        <w:rPr>
          <w:sz w:val="24"/>
        </w:rPr>
        <w:t xml:space="preserve"> Artes e </w:t>
      </w:r>
      <w:r>
        <w:rPr>
          <w:sz w:val="24"/>
        </w:rPr>
        <w:t>Patrimônio Cultural.</w:t>
      </w:r>
    </w:p>
    <w:p w:rsidR="00263451" w:rsidRDefault="00B52881" w:rsidP="003B2C43">
      <w:pPr>
        <w:spacing w:after="0"/>
        <w:jc w:val="both"/>
        <w:rPr>
          <w:sz w:val="24"/>
        </w:rPr>
      </w:pPr>
      <w:r>
        <w:rPr>
          <w:sz w:val="24"/>
        </w:rPr>
        <w:lastRenderedPageBreak/>
        <w:t xml:space="preserve">Parágrafo Único </w:t>
      </w:r>
      <w:r w:rsidR="00263451">
        <w:rPr>
          <w:sz w:val="24"/>
        </w:rPr>
        <w:t>O número das Câmaras poderá ser elevado, por decisão do próprio Conselho, a fim de que se atenda ao desenvolvimento das atividades culturais do Estado.</w:t>
      </w:r>
    </w:p>
    <w:p w:rsidR="00263451" w:rsidRDefault="00B52881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22 </w:t>
      </w:r>
      <w:r w:rsidR="00263451">
        <w:rPr>
          <w:sz w:val="24"/>
        </w:rPr>
        <w:t>Cada Câmara será constituída de 03 (três) Conselheiros, designados pela Presidência, que escolherão, entre eles, o presidente.</w:t>
      </w:r>
    </w:p>
    <w:p w:rsidR="00263451" w:rsidRDefault="00B52881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23 </w:t>
      </w:r>
      <w:r w:rsidR="00263451">
        <w:rPr>
          <w:sz w:val="24"/>
        </w:rPr>
        <w:t xml:space="preserve">As Câmaras se reunirão sempre que se </w:t>
      </w:r>
      <w:proofErr w:type="gramStart"/>
      <w:r w:rsidR="00263451">
        <w:rPr>
          <w:sz w:val="24"/>
        </w:rPr>
        <w:t>fizerem necessário, decidindo</w:t>
      </w:r>
      <w:proofErr w:type="gramEnd"/>
      <w:r w:rsidR="00263451">
        <w:rPr>
          <w:sz w:val="24"/>
        </w:rPr>
        <w:t xml:space="preserve"> por maioria de votos.</w:t>
      </w:r>
    </w:p>
    <w:p w:rsidR="00263451" w:rsidRDefault="00B52881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24 </w:t>
      </w:r>
      <w:r w:rsidR="00263451">
        <w:rPr>
          <w:sz w:val="24"/>
        </w:rPr>
        <w:t>As sessões do Conselho Estadual de Cultura e de suas Câmaras s</w:t>
      </w:r>
      <w:r w:rsidR="00AD7E90">
        <w:rPr>
          <w:sz w:val="24"/>
        </w:rPr>
        <w:t xml:space="preserve">erão públicas, salvo quando for </w:t>
      </w:r>
      <w:proofErr w:type="gramStart"/>
      <w:r w:rsidR="00263451">
        <w:rPr>
          <w:sz w:val="24"/>
        </w:rPr>
        <w:t>decidido</w:t>
      </w:r>
      <w:proofErr w:type="gramEnd"/>
      <w:r w:rsidR="00263451">
        <w:rPr>
          <w:sz w:val="24"/>
        </w:rPr>
        <w:t xml:space="preserve"> pelo Presidente ou pela m</w:t>
      </w:r>
      <w:r w:rsidR="00AD7E90">
        <w:rPr>
          <w:sz w:val="24"/>
        </w:rPr>
        <w:t xml:space="preserve">aioria dos Conselheiros, a </w:t>
      </w:r>
      <w:r w:rsidR="00263451">
        <w:rPr>
          <w:sz w:val="24"/>
        </w:rPr>
        <w:t xml:space="preserve">sua </w:t>
      </w:r>
      <w:proofErr w:type="spellStart"/>
      <w:r w:rsidR="00263451">
        <w:rPr>
          <w:sz w:val="24"/>
        </w:rPr>
        <w:t>inoportunidade</w:t>
      </w:r>
      <w:proofErr w:type="spellEnd"/>
      <w:r w:rsidR="00263451">
        <w:rPr>
          <w:sz w:val="24"/>
        </w:rPr>
        <w:t>.</w:t>
      </w:r>
    </w:p>
    <w:p w:rsidR="00263451" w:rsidRDefault="00F87FF5" w:rsidP="003B2C43">
      <w:pPr>
        <w:spacing w:after="0"/>
        <w:jc w:val="both"/>
        <w:rPr>
          <w:sz w:val="24"/>
        </w:rPr>
      </w:pPr>
      <w:r>
        <w:rPr>
          <w:sz w:val="24"/>
        </w:rPr>
        <w:t>Art</w:t>
      </w:r>
      <w:r w:rsidR="00AD7E90">
        <w:rPr>
          <w:sz w:val="24"/>
        </w:rPr>
        <w:t>.</w:t>
      </w:r>
      <w:r>
        <w:rPr>
          <w:sz w:val="24"/>
        </w:rPr>
        <w:t xml:space="preserve"> 25 </w:t>
      </w:r>
      <w:r w:rsidR="00263451">
        <w:rPr>
          <w:sz w:val="24"/>
        </w:rPr>
        <w:t>Para cada processo submetido à consideração do Conselho ou das Câmaras será designado, pelo presidente, um relator que oferecerá parecer na primeira sessão que se seguir à designação.</w:t>
      </w:r>
    </w:p>
    <w:p w:rsidR="00263451" w:rsidRDefault="00F87FF5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26 </w:t>
      </w:r>
      <w:r w:rsidR="00263451">
        <w:rPr>
          <w:sz w:val="24"/>
        </w:rPr>
        <w:t>O Conselheiro poderá pedir vista de processo por prazo não excedente ao intervalo entre uma sessão e a seguinte.</w:t>
      </w:r>
    </w:p>
    <w:p w:rsidR="00263451" w:rsidRDefault="00F87FF5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27 </w:t>
      </w:r>
      <w:r w:rsidR="00B8369F">
        <w:rPr>
          <w:sz w:val="24"/>
        </w:rPr>
        <w:t>O Presidente poderá comparecer às reuniões de qualquer das Câmaras e, neste caso, cabe-lhe a presidência dos trabalhos.</w:t>
      </w:r>
    </w:p>
    <w:p w:rsidR="00B8369F" w:rsidRPr="00B8369F" w:rsidRDefault="00B8369F" w:rsidP="003B2C43">
      <w:pPr>
        <w:spacing w:after="0"/>
        <w:jc w:val="both"/>
        <w:rPr>
          <w:b/>
          <w:sz w:val="24"/>
        </w:rPr>
      </w:pPr>
      <w:r w:rsidRPr="00B8369F">
        <w:rPr>
          <w:b/>
          <w:sz w:val="24"/>
        </w:rPr>
        <w:t>CAPÍTULOV</w:t>
      </w:r>
    </w:p>
    <w:p w:rsidR="00B8369F" w:rsidRDefault="00B8369F" w:rsidP="003B2C43">
      <w:pPr>
        <w:spacing w:after="0"/>
        <w:jc w:val="both"/>
        <w:rPr>
          <w:b/>
          <w:sz w:val="24"/>
        </w:rPr>
      </w:pPr>
      <w:r w:rsidRPr="00B8369F">
        <w:rPr>
          <w:b/>
          <w:sz w:val="24"/>
        </w:rPr>
        <w:t>DO CENTRO CULTURAL</w:t>
      </w:r>
    </w:p>
    <w:p w:rsidR="00B8369F" w:rsidRDefault="00B8369F" w:rsidP="003B2C43">
      <w:pPr>
        <w:spacing w:after="0"/>
        <w:jc w:val="both"/>
        <w:rPr>
          <w:b/>
          <w:sz w:val="24"/>
        </w:rPr>
      </w:pPr>
    </w:p>
    <w:p w:rsidR="00B8369F" w:rsidRDefault="00F87FF5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28 </w:t>
      </w:r>
      <w:r w:rsidR="00B8369F">
        <w:rPr>
          <w:sz w:val="24"/>
        </w:rPr>
        <w:t>O Centro Cultural da Vermelha “Prof. Manoel Paulo Nunes</w:t>
      </w:r>
      <w:proofErr w:type="gramStart"/>
      <w:r w:rsidR="00B8369F">
        <w:rPr>
          <w:sz w:val="24"/>
        </w:rPr>
        <w:t>”integra</w:t>
      </w:r>
      <w:proofErr w:type="gramEnd"/>
      <w:r w:rsidR="00B8369F">
        <w:rPr>
          <w:sz w:val="24"/>
        </w:rPr>
        <w:t xml:space="preserve"> a estrutura do Conselho Estadual de Cultura e tem como missão principal a realização de atividades culturais, numa visão integral da cultura, como elemento chave do processo de desenvolvimento integrado.</w:t>
      </w:r>
    </w:p>
    <w:p w:rsidR="00B8369F" w:rsidRDefault="00F87FF5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29 </w:t>
      </w:r>
      <w:r w:rsidR="00B8369F">
        <w:rPr>
          <w:sz w:val="24"/>
        </w:rPr>
        <w:t xml:space="preserve">As principais diretrizes </w:t>
      </w:r>
      <w:proofErr w:type="gramStart"/>
      <w:r w:rsidR="00B8369F">
        <w:rPr>
          <w:sz w:val="24"/>
        </w:rPr>
        <w:t>são :</w:t>
      </w:r>
      <w:proofErr w:type="gramEnd"/>
    </w:p>
    <w:p w:rsidR="00B8369F" w:rsidRPr="00F87FF5" w:rsidRDefault="00F87FF5" w:rsidP="00F87FF5">
      <w:pPr>
        <w:spacing w:after="0"/>
        <w:jc w:val="both"/>
        <w:rPr>
          <w:sz w:val="24"/>
        </w:rPr>
      </w:pPr>
      <w:r>
        <w:rPr>
          <w:sz w:val="24"/>
        </w:rPr>
        <w:t>a) a</w:t>
      </w:r>
      <w:r w:rsidR="00B8369F" w:rsidRPr="00F87FF5">
        <w:rPr>
          <w:sz w:val="24"/>
        </w:rPr>
        <w:t xml:space="preserve"> criação do Centro Integrado de Ciência e Tecnologia;</w:t>
      </w:r>
    </w:p>
    <w:p w:rsidR="00B8369F" w:rsidRPr="00F87FF5" w:rsidRDefault="00F87FF5" w:rsidP="00F87FF5">
      <w:pPr>
        <w:spacing w:after="0"/>
        <w:jc w:val="both"/>
        <w:rPr>
          <w:sz w:val="24"/>
        </w:rPr>
      </w:pPr>
      <w:r>
        <w:rPr>
          <w:sz w:val="24"/>
        </w:rPr>
        <w:t>b) a</w:t>
      </w:r>
      <w:r w:rsidR="00B8369F" w:rsidRPr="00F87FF5">
        <w:rPr>
          <w:sz w:val="24"/>
        </w:rPr>
        <w:t xml:space="preserve"> realização de encontros e eventos similares sobre temas relevantes da atualidade nacional e internacional;</w:t>
      </w:r>
    </w:p>
    <w:p w:rsidR="00B8369F" w:rsidRPr="00F87FF5" w:rsidRDefault="00F87FF5" w:rsidP="00F87FF5">
      <w:pPr>
        <w:spacing w:after="0"/>
        <w:jc w:val="both"/>
        <w:rPr>
          <w:sz w:val="24"/>
        </w:rPr>
      </w:pPr>
      <w:r>
        <w:rPr>
          <w:sz w:val="24"/>
        </w:rPr>
        <w:t>c) a</w:t>
      </w:r>
      <w:r w:rsidR="00B8369F" w:rsidRPr="00F87FF5">
        <w:rPr>
          <w:sz w:val="24"/>
        </w:rPr>
        <w:t xml:space="preserve"> realização de cursos de formação, atualização e aperfeiçoamento, a partir de proposta apresentada pelas Câmaras permanentes, de acordo com as necessidades da comunidade;</w:t>
      </w:r>
    </w:p>
    <w:p w:rsidR="00F87FF5" w:rsidRDefault="00F87FF5" w:rsidP="00F87FF5">
      <w:pPr>
        <w:spacing w:after="0"/>
        <w:jc w:val="both"/>
        <w:rPr>
          <w:sz w:val="24"/>
        </w:rPr>
      </w:pPr>
      <w:r>
        <w:rPr>
          <w:sz w:val="24"/>
        </w:rPr>
        <w:t>d) a</w:t>
      </w:r>
      <w:r w:rsidR="00B8369F" w:rsidRPr="00F87FF5">
        <w:rPr>
          <w:sz w:val="24"/>
        </w:rPr>
        <w:t xml:space="preserve"> realização de apresentações e exposições nas seguintes </w:t>
      </w:r>
      <w:proofErr w:type="gramStart"/>
      <w:r w:rsidR="00B8369F" w:rsidRPr="00F87FF5">
        <w:rPr>
          <w:sz w:val="24"/>
        </w:rPr>
        <w:t>áreas :</w:t>
      </w:r>
      <w:proofErr w:type="gramEnd"/>
      <w:r w:rsidR="00B8369F" w:rsidRPr="00F87FF5">
        <w:rPr>
          <w:sz w:val="24"/>
        </w:rPr>
        <w:t xml:space="preserve"> música, artes cênicas, fotografia, cinema e vídeo, artes plásticas e artes gráficas, folclore e artesanato</w:t>
      </w:r>
      <w:r w:rsidR="00632BC3" w:rsidRPr="00F87FF5">
        <w:rPr>
          <w:sz w:val="24"/>
        </w:rPr>
        <w:t>, pesquisa e documentação, literatura, patrimônio histórico, artístico e ambiental;</w:t>
      </w:r>
    </w:p>
    <w:p w:rsidR="00632BC3" w:rsidRPr="00F87FF5" w:rsidRDefault="00F87FF5" w:rsidP="00F87FF5">
      <w:pPr>
        <w:spacing w:after="0"/>
        <w:jc w:val="both"/>
        <w:rPr>
          <w:sz w:val="24"/>
        </w:rPr>
      </w:pPr>
      <w:r>
        <w:rPr>
          <w:sz w:val="24"/>
        </w:rPr>
        <w:t xml:space="preserve">e) </w:t>
      </w:r>
      <w:r w:rsidRPr="00F87FF5">
        <w:rPr>
          <w:sz w:val="24"/>
        </w:rPr>
        <w:t>a</w:t>
      </w:r>
      <w:r w:rsidR="00632BC3" w:rsidRPr="00F87FF5">
        <w:rPr>
          <w:sz w:val="24"/>
        </w:rPr>
        <w:t xml:space="preserve"> propositura de convênios com entidades culturais, econômicas e científicas, nacionais e estrangeiras.</w:t>
      </w:r>
    </w:p>
    <w:p w:rsidR="00632BC3" w:rsidRDefault="00F87FF5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30 </w:t>
      </w:r>
      <w:r w:rsidR="00632BC3">
        <w:rPr>
          <w:sz w:val="24"/>
        </w:rPr>
        <w:t>O Coordenador do Centro Cultural se reunirá, uma vez por mês, com o Presidente para definir as atividades a serem realizadas e avaliar as que estão em curso ou tenham terminado.</w:t>
      </w:r>
    </w:p>
    <w:p w:rsidR="00632BC3" w:rsidRDefault="00F87FF5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31 </w:t>
      </w:r>
      <w:r w:rsidR="00632BC3">
        <w:rPr>
          <w:sz w:val="24"/>
        </w:rPr>
        <w:t>O Centro Cultural disporá de um acervo de livros diversificados, sob a responsabilidade da biblioteca do Conselho Estadual de Cultura.</w:t>
      </w:r>
    </w:p>
    <w:p w:rsidR="00632BC3" w:rsidRDefault="00AD7E90" w:rsidP="003B2C43">
      <w:pPr>
        <w:spacing w:after="0"/>
        <w:jc w:val="both"/>
        <w:rPr>
          <w:sz w:val="24"/>
        </w:rPr>
      </w:pPr>
      <w:r>
        <w:rPr>
          <w:sz w:val="24"/>
        </w:rPr>
        <w:t>Art. 32</w:t>
      </w:r>
      <w:r w:rsidR="00632BC3">
        <w:rPr>
          <w:sz w:val="24"/>
        </w:rPr>
        <w:t xml:space="preserve"> O Centro Cultural funcionará na sede do Conselho, localizado na Rua 13 de Maio, 1513, bairro Vermelha, na cidade de Teresina-Piauí.</w:t>
      </w:r>
    </w:p>
    <w:p w:rsidR="0097121A" w:rsidRDefault="00F87FF5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33 </w:t>
      </w:r>
      <w:r w:rsidR="0097121A">
        <w:rPr>
          <w:sz w:val="24"/>
        </w:rPr>
        <w:t>O Centro Cultural será aberto ao público, de segu</w:t>
      </w:r>
      <w:r w:rsidR="00C26D51">
        <w:rPr>
          <w:sz w:val="24"/>
        </w:rPr>
        <w:t>nda a sexta-feira, no horário das</w:t>
      </w:r>
      <w:r w:rsidR="0097121A">
        <w:rPr>
          <w:sz w:val="24"/>
        </w:rPr>
        <w:t xml:space="preserve"> 08</w:t>
      </w:r>
      <w:r>
        <w:rPr>
          <w:sz w:val="24"/>
        </w:rPr>
        <w:t>:</w:t>
      </w:r>
      <w:r w:rsidR="00BE63A0">
        <w:rPr>
          <w:sz w:val="24"/>
        </w:rPr>
        <w:t xml:space="preserve"> </w:t>
      </w:r>
      <w:r w:rsidR="0097121A">
        <w:rPr>
          <w:sz w:val="24"/>
        </w:rPr>
        <w:t>00</w:t>
      </w:r>
      <w:r>
        <w:rPr>
          <w:sz w:val="24"/>
        </w:rPr>
        <w:t xml:space="preserve">h às </w:t>
      </w:r>
      <w:proofErr w:type="gramStart"/>
      <w:r>
        <w:rPr>
          <w:sz w:val="24"/>
        </w:rPr>
        <w:t>21:00</w:t>
      </w:r>
      <w:proofErr w:type="gramEnd"/>
      <w:r>
        <w:rPr>
          <w:sz w:val="24"/>
        </w:rPr>
        <w:t>h</w:t>
      </w:r>
    </w:p>
    <w:p w:rsidR="0097121A" w:rsidRDefault="0097121A" w:rsidP="003B2C43">
      <w:pPr>
        <w:spacing w:after="0"/>
        <w:jc w:val="both"/>
        <w:rPr>
          <w:sz w:val="24"/>
        </w:rPr>
      </w:pPr>
    </w:p>
    <w:p w:rsidR="0097121A" w:rsidRPr="0097121A" w:rsidRDefault="0097121A" w:rsidP="003B2C43">
      <w:pPr>
        <w:spacing w:after="0"/>
        <w:jc w:val="both"/>
        <w:rPr>
          <w:b/>
          <w:sz w:val="24"/>
        </w:rPr>
      </w:pPr>
      <w:proofErr w:type="gramStart"/>
      <w:r w:rsidRPr="0097121A">
        <w:rPr>
          <w:b/>
          <w:sz w:val="24"/>
        </w:rPr>
        <w:t>CAPÍTULO</w:t>
      </w:r>
      <w:r w:rsidR="00AD7E90">
        <w:rPr>
          <w:b/>
          <w:sz w:val="24"/>
        </w:rPr>
        <w:t xml:space="preserve"> </w:t>
      </w:r>
      <w:r w:rsidRPr="0097121A">
        <w:rPr>
          <w:b/>
          <w:sz w:val="24"/>
        </w:rPr>
        <w:t>VI</w:t>
      </w:r>
      <w:proofErr w:type="gramEnd"/>
    </w:p>
    <w:p w:rsidR="0097121A" w:rsidRDefault="0097121A" w:rsidP="003B2C43">
      <w:pPr>
        <w:spacing w:after="0"/>
        <w:jc w:val="both"/>
        <w:rPr>
          <w:b/>
          <w:sz w:val="24"/>
        </w:rPr>
      </w:pPr>
      <w:r w:rsidRPr="0097121A">
        <w:rPr>
          <w:b/>
          <w:sz w:val="24"/>
        </w:rPr>
        <w:t>DISPOSIÇÕES GERAIS</w:t>
      </w:r>
    </w:p>
    <w:p w:rsidR="0097121A" w:rsidRDefault="0097121A" w:rsidP="003B2C43">
      <w:pPr>
        <w:spacing w:after="0"/>
        <w:jc w:val="both"/>
        <w:rPr>
          <w:b/>
          <w:sz w:val="24"/>
        </w:rPr>
      </w:pPr>
    </w:p>
    <w:p w:rsidR="0097121A" w:rsidRDefault="00F87FF5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34 </w:t>
      </w:r>
      <w:r w:rsidR="0097121A">
        <w:rPr>
          <w:sz w:val="24"/>
        </w:rPr>
        <w:t>O Presidente e o Vice-Presidente</w:t>
      </w:r>
      <w:r w:rsidR="00C26D51">
        <w:rPr>
          <w:sz w:val="24"/>
        </w:rPr>
        <w:t xml:space="preserve"> serão eleitos em votação secreta</w:t>
      </w:r>
      <w:r w:rsidR="0097121A">
        <w:rPr>
          <w:sz w:val="24"/>
        </w:rPr>
        <w:t>, por maioria absoluta de seus membros, em primeiro escrutínio, para mandato de 03 (três) anos, permitida a reeleição.</w:t>
      </w:r>
    </w:p>
    <w:p w:rsidR="0097121A" w:rsidRDefault="00AD7E90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§ 1º </w:t>
      </w:r>
      <w:r w:rsidR="0097121A" w:rsidRPr="0097121A">
        <w:rPr>
          <w:sz w:val="24"/>
        </w:rPr>
        <w:t>Ocorrendo empate no primeiro escrutínio, proceder-se-á</w:t>
      </w:r>
      <w:r w:rsidR="00C26D51">
        <w:rPr>
          <w:sz w:val="24"/>
        </w:rPr>
        <w:t xml:space="preserve"> </w:t>
      </w:r>
      <w:r w:rsidR="0097121A">
        <w:rPr>
          <w:sz w:val="24"/>
        </w:rPr>
        <w:t>ao segundo turno de votação entre os dois conselheiros mais votados, vencendo o que obtiver maioria simples de votos;</w:t>
      </w:r>
    </w:p>
    <w:p w:rsidR="0097121A" w:rsidRDefault="00F87FF5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§ 2º </w:t>
      </w:r>
      <w:r w:rsidR="0097121A">
        <w:rPr>
          <w:sz w:val="24"/>
        </w:rPr>
        <w:t>Se ainda houver empate, considera-se eleito o mais antigo no Conselho e, em caso de novo empate, o mais idoso;</w:t>
      </w:r>
    </w:p>
    <w:p w:rsidR="0097121A" w:rsidRDefault="00AD7E90" w:rsidP="003B2C43">
      <w:pPr>
        <w:spacing w:after="0"/>
        <w:jc w:val="both"/>
        <w:rPr>
          <w:sz w:val="24"/>
        </w:rPr>
      </w:pPr>
      <w:r>
        <w:rPr>
          <w:sz w:val="24"/>
        </w:rPr>
        <w:t>§ 3º</w:t>
      </w:r>
      <w:r w:rsidR="0097121A">
        <w:rPr>
          <w:sz w:val="24"/>
        </w:rPr>
        <w:t xml:space="preserve"> Em caso de vacância da Presidência e da Vice-presidência será feita uma nova eleição.</w:t>
      </w:r>
    </w:p>
    <w:p w:rsidR="0097121A" w:rsidRDefault="00F87FF5" w:rsidP="003B2C43">
      <w:pPr>
        <w:spacing w:after="0"/>
        <w:jc w:val="both"/>
        <w:rPr>
          <w:sz w:val="24"/>
        </w:rPr>
      </w:pPr>
      <w:r>
        <w:rPr>
          <w:sz w:val="24"/>
        </w:rPr>
        <w:t>Art</w:t>
      </w:r>
      <w:r w:rsidR="00AD7E90">
        <w:rPr>
          <w:sz w:val="24"/>
        </w:rPr>
        <w:t>.</w:t>
      </w:r>
      <w:r>
        <w:rPr>
          <w:sz w:val="24"/>
        </w:rPr>
        <w:t xml:space="preserve"> 35 </w:t>
      </w:r>
      <w:r w:rsidR="0097121A">
        <w:rPr>
          <w:sz w:val="24"/>
        </w:rPr>
        <w:t>O Presidente do Conselho Estadual de Cultura, em suas faltas e impedimentos, e no caso de va</w:t>
      </w:r>
      <w:r w:rsidR="00AD7E90">
        <w:rPr>
          <w:sz w:val="24"/>
        </w:rPr>
        <w:t>cância</w:t>
      </w:r>
      <w:r w:rsidR="0097121A">
        <w:rPr>
          <w:sz w:val="24"/>
        </w:rPr>
        <w:t>, será substituído pelo Vice-Presidente com ele eleito e com mandato de igual período.</w:t>
      </w:r>
    </w:p>
    <w:p w:rsidR="0097121A" w:rsidRDefault="00F87FF5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36 </w:t>
      </w:r>
      <w:r w:rsidR="0097121A">
        <w:rPr>
          <w:sz w:val="24"/>
        </w:rPr>
        <w:t>A Presidência terá um gabinete, com os funcionários necessários à execução dos respectivos serviços, incluindo-se o secretário Executivo.</w:t>
      </w:r>
    </w:p>
    <w:p w:rsidR="00CC0826" w:rsidRDefault="00F87FF5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37 </w:t>
      </w:r>
      <w:r w:rsidR="00CC0826">
        <w:rPr>
          <w:sz w:val="24"/>
        </w:rPr>
        <w:t xml:space="preserve">O Conselho Estadual de Cultura organizará a edição da revista denominada PRESENÇA, de quatro em quatro meses, encaminhando-a </w:t>
      </w:r>
      <w:proofErr w:type="gramStart"/>
      <w:r w:rsidR="00CC0826">
        <w:rPr>
          <w:sz w:val="24"/>
        </w:rPr>
        <w:t>à</w:t>
      </w:r>
      <w:proofErr w:type="gramEnd"/>
      <w:r w:rsidR="00CC0826">
        <w:rPr>
          <w:sz w:val="24"/>
        </w:rPr>
        <w:t xml:space="preserve"> Secretaria da Cultura, para publicação.</w:t>
      </w:r>
    </w:p>
    <w:p w:rsidR="00CC0826" w:rsidRDefault="00F87FF5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38 </w:t>
      </w:r>
      <w:r w:rsidR="00CC0826">
        <w:rPr>
          <w:sz w:val="24"/>
        </w:rPr>
        <w:t>O Conselho baixará o Regulamento da concessão, anualmente, da Ordem do Mérito e do Prêmio Cultural, para recompensar serviços relevantes prestados ao Estado por pessoas físicas ou jurídicas.</w:t>
      </w:r>
    </w:p>
    <w:p w:rsidR="00CC0826" w:rsidRDefault="00F87FF5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39 </w:t>
      </w:r>
      <w:r w:rsidR="00CC0826">
        <w:rPr>
          <w:sz w:val="24"/>
        </w:rPr>
        <w:t>O Conselho poderá estabelecer a divisão do Estado em regiões culturais.</w:t>
      </w:r>
    </w:p>
    <w:p w:rsidR="00CC0826" w:rsidRDefault="00F87FF5" w:rsidP="003B2C43">
      <w:pPr>
        <w:spacing w:after="0"/>
        <w:jc w:val="both"/>
        <w:rPr>
          <w:sz w:val="24"/>
        </w:rPr>
      </w:pP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40 </w:t>
      </w:r>
      <w:r w:rsidR="00CC0826">
        <w:rPr>
          <w:sz w:val="24"/>
        </w:rPr>
        <w:t>O Conselho poderá propor a criação de conselhos regionais e municipais de cultura.</w:t>
      </w:r>
    </w:p>
    <w:p w:rsidR="00CC0826" w:rsidRDefault="00F87FF5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41 </w:t>
      </w:r>
      <w:r w:rsidR="00CC0826">
        <w:rPr>
          <w:sz w:val="24"/>
        </w:rPr>
        <w:t xml:space="preserve">O Plano Estadual de Cultura incluirá, obrigatoriamente, estudos e recomendações com a finalidade </w:t>
      </w:r>
      <w:proofErr w:type="gramStart"/>
      <w:r w:rsidR="00CC0826">
        <w:rPr>
          <w:sz w:val="24"/>
        </w:rPr>
        <w:t>de :</w:t>
      </w:r>
      <w:proofErr w:type="gramEnd"/>
    </w:p>
    <w:p w:rsidR="00CC0826" w:rsidRPr="00C87203" w:rsidRDefault="00C87203" w:rsidP="00C87203">
      <w:pPr>
        <w:spacing w:after="0"/>
        <w:jc w:val="both"/>
        <w:rPr>
          <w:sz w:val="24"/>
        </w:rPr>
      </w:pPr>
      <w:r>
        <w:rPr>
          <w:sz w:val="24"/>
        </w:rPr>
        <w:t>a)</w:t>
      </w:r>
      <w:r w:rsidR="00CC0826" w:rsidRPr="00C87203">
        <w:rPr>
          <w:sz w:val="24"/>
        </w:rPr>
        <w:t xml:space="preserve"> explorar o potencial literário e artístico do Piauí;</w:t>
      </w:r>
    </w:p>
    <w:p w:rsidR="00CC0826" w:rsidRDefault="00C87203" w:rsidP="003B2C43">
      <w:pPr>
        <w:spacing w:after="0"/>
        <w:jc w:val="both"/>
        <w:rPr>
          <w:sz w:val="24"/>
        </w:rPr>
      </w:pPr>
      <w:r>
        <w:rPr>
          <w:sz w:val="24"/>
        </w:rPr>
        <w:t>b)</w:t>
      </w:r>
      <w:r w:rsidR="00CC0826">
        <w:rPr>
          <w:sz w:val="24"/>
        </w:rPr>
        <w:t xml:space="preserve"> valorizar a</w:t>
      </w:r>
      <w:r w:rsidR="00C26D51">
        <w:rPr>
          <w:sz w:val="24"/>
        </w:rPr>
        <w:t>s</w:t>
      </w:r>
      <w:r w:rsidR="00CC0826">
        <w:rPr>
          <w:sz w:val="24"/>
        </w:rPr>
        <w:t xml:space="preserve"> manifestações das culturas populares;</w:t>
      </w:r>
    </w:p>
    <w:p w:rsidR="00CC0826" w:rsidRDefault="00C87203" w:rsidP="003B2C43">
      <w:pPr>
        <w:spacing w:after="0"/>
        <w:jc w:val="both"/>
        <w:rPr>
          <w:sz w:val="24"/>
        </w:rPr>
      </w:pPr>
      <w:r>
        <w:rPr>
          <w:sz w:val="24"/>
        </w:rPr>
        <w:t>c)</w:t>
      </w:r>
      <w:r w:rsidR="00CC0826">
        <w:rPr>
          <w:sz w:val="24"/>
        </w:rPr>
        <w:t xml:space="preserve"> promover concursos que incentivem estudos e pesquisas no meio estudantil;</w:t>
      </w:r>
    </w:p>
    <w:p w:rsidR="00CC0826" w:rsidRDefault="00C87203" w:rsidP="003B2C43">
      <w:pPr>
        <w:spacing w:after="0"/>
        <w:jc w:val="both"/>
        <w:rPr>
          <w:sz w:val="24"/>
        </w:rPr>
      </w:pPr>
      <w:r>
        <w:rPr>
          <w:sz w:val="24"/>
        </w:rPr>
        <w:t>d)</w:t>
      </w:r>
      <w:r w:rsidR="00CC0826">
        <w:rPr>
          <w:sz w:val="24"/>
        </w:rPr>
        <w:t xml:space="preserve"> programar cursos no interior do Estado;</w:t>
      </w:r>
    </w:p>
    <w:p w:rsidR="00CC0826" w:rsidRDefault="00C87203" w:rsidP="003B2C43">
      <w:pPr>
        <w:spacing w:after="0"/>
        <w:jc w:val="both"/>
        <w:rPr>
          <w:sz w:val="24"/>
        </w:rPr>
      </w:pPr>
      <w:r>
        <w:rPr>
          <w:sz w:val="24"/>
        </w:rPr>
        <w:t>e)</w:t>
      </w:r>
      <w:r w:rsidR="00CC0826">
        <w:rPr>
          <w:sz w:val="24"/>
        </w:rPr>
        <w:t xml:space="preserve"> estreitar o relacionamento com instituições culturais.</w:t>
      </w:r>
    </w:p>
    <w:p w:rsidR="00CC0826" w:rsidRDefault="00C87203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Art. 42 </w:t>
      </w:r>
      <w:r w:rsidR="00CC0826">
        <w:rPr>
          <w:sz w:val="24"/>
        </w:rPr>
        <w:t>Os casos omissos serão resolvid</w:t>
      </w:r>
      <w:r>
        <w:rPr>
          <w:sz w:val="24"/>
        </w:rPr>
        <w:t>os pelo Presidente do Conselho E</w:t>
      </w:r>
      <w:r w:rsidR="00CC0826">
        <w:rPr>
          <w:sz w:val="24"/>
        </w:rPr>
        <w:t>stadual de Cultura.</w:t>
      </w:r>
    </w:p>
    <w:p w:rsidR="00C26D51" w:rsidRDefault="00C26D51" w:rsidP="003B2C43">
      <w:pPr>
        <w:spacing w:after="0"/>
        <w:jc w:val="both"/>
        <w:rPr>
          <w:sz w:val="24"/>
        </w:rPr>
      </w:pPr>
      <w:r>
        <w:rPr>
          <w:sz w:val="24"/>
        </w:rPr>
        <w:t>Art. 43 Revogadas as disposições em contrário este regimento entrará em vigor na data da sua publicação.</w:t>
      </w:r>
    </w:p>
    <w:p w:rsidR="00CC0826" w:rsidRDefault="00CC0826" w:rsidP="003B2C43">
      <w:pPr>
        <w:spacing w:after="0"/>
        <w:jc w:val="both"/>
        <w:rPr>
          <w:sz w:val="24"/>
        </w:rPr>
      </w:pPr>
    </w:p>
    <w:p w:rsidR="00CC0826" w:rsidRDefault="00CC0826" w:rsidP="003B2C43">
      <w:pPr>
        <w:spacing w:after="0"/>
        <w:jc w:val="both"/>
        <w:rPr>
          <w:sz w:val="24"/>
        </w:rPr>
      </w:pPr>
      <w:proofErr w:type="spellStart"/>
      <w:r>
        <w:rPr>
          <w:sz w:val="24"/>
        </w:rPr>
        <w:t>Cineas</w:t>
      </w:r>
      <w:proofErr w:type="spellEnd"/>
      <w:r>
        <w:rPr>
          <w:sz w:val="24"/>
        </w:rPr>
        <w:t xml:space="preserve"> das Chagas Santos</w:t>
      </w:r>
    </w:p>
    <w:p w:rsidR="00CC0826" w:rsidRDefault="00CC0826" w:rsidP="003B2C43">
      <w:pPr>
        <w:spacing w:after="0"/>
        <w:jc w:val="both"/>
        <w:rPr>
          <w:sz w:val="24"/>
        </w:rPr>
      </w:pPr>
      <w:r>
        <w:rPr>
          <w:sz w:val="24"/>
        </w:rPr>
        <w:t>Presidente</w:t>
      </w:r>
    </w:p>
    <w:p w:rsidR="00C87203" w:rsidRDefault="00C87203" w:rsidP="003B2C43">
      <w:pPr>
        <w:spacing w:after="0"/>
        <w:jc w:val="both"/>
        <w:rPr>
          <w:sz w:val="24"/>
        </w:rPr>
      </w:pPr>
    </w:p>
    <w:p w:rsidR="00CC0826" w:rsidRDefault="00E811D2" w:rsidP="003B2C43">
      <w:pPr>
        <w:spacing w:after="0"/>
        <w:jc w:val="both"/>
        <w:rPr>
          <w:sz w:val="24"/>
        </w:rPr>
      </w:pPr>
      <w:r>
        <w:rPr>
          <w:sz w:val="24"/>
        </w:rPr>
        <w:t>Maria Dora de Oliveira Medeiros Lima</w:t>
      </w:r>
    </w:p>
    <w:p w:rsidR="00E811D2" w:rsidRDefault="00E811D2" w:rsidP="003B2C43">
      <w:pPr>
        <w:spacing w:after="0"/>
        <w:jc w:val="both"/>
        <w:rPr>
          <w:sz w:val="24"/>
        </w:rPr>
      </w:pPr>
      <w:r>
        <w:rPr>
          <w:sz w:val="24"/>
        </w:rPr>
        <w:t>Vice-Presidente</w:t>
      </w:r>
    </w:p>
    <w:p w:rsidR="00C87203" w:rsidRDefault="00C87203" w:rsidP="003B2C43">
      <w:pPr>
        <w:spacing w:after="0"/>
        <w:jc w:val="both"/>
        <w:rPr>
          <w:sz w:val="24"/>
        </w:rPr>
      </w:pPr>
    </w:p>
    <w:p w:rsidR="00E811D2" w:rsidRDefault="00E811D2" w:rsidP="003B2C43">
      <w:pPr>
        <w:spacing w:after="0"/>
        <w:jc w:val="both"/>
        <w:rPr>
          <w:sz w:val="24"/>
        </w:rPr>
      </w:pPr>
      <w:r>
        <w:rPr>
          <w:sz w:val="24"/>
        </w:rPr>
        <w:t>José Itamar Guimarães Silva</w:t>
      </w:r>
    </w:p>
    <w:p w:rsidR="00C87203" w:rsidRDefault="00C87203" w:rsidP="003B2C43">
      <w:pPr>
        <w:spacing w:after="0"/>
        <w:jc w:val="both"/>
        <w:rPr>
          <w:sz w:val="24"/>
        </w:rPr>
      </w:pPr>
    </w:p>
    <w:p w:rsidR="00E811D2" w:rsidRDefault="00E811D2" w:rsidP="003B2C43">
      <w:pPr>
        <w:spacing w:after="0"/>
        <w:jc w:val="both"/>
        <w:rPr>
          <w:sz w:val="24"/>
        </w:rPr>
      </w:pPr>
      <w:r>
        <w:rPr>
          <w:sz w:val="24"/>
        </w:rPr>
        <w:t xml:space="preserve">Wilson </w:t>
      </w:r>
      <w:proofErr w:type="spellStart"/>
      <w:r>
        <w:rPr>
          <w:sz w:val="24"/>
        </w:rPr>
        <w:t>Seraine</w:t>
      </w:r>
      <w:proofErr w:type="spellEnd"/>
      <w:r>
        <w:rPr>
          <w:sz w:val="24"/>
        </w:rPr>
        <w:t xml:space="preserve"> da Silva Filho</w:t>
      </w:r>
    </w:p>
    <w:p w:rsidR="002C4EAB" w:rsidRDefault="002C4EAB" w:rsidP="003B2C43">
      <w:pPr>
        <w:spacing w:after="0"/>
        <w:jc w:val="both"/>
        <w:rPr>
          <w:sz w:val="24"/>
        </w:rPr>
      </w:pPr>
    </w:p>
    <w:p w:rsidR="00E811D2" w:rsidRDefault="00C87203" w:rsidP="003B2C43">
      <w:pPr>
        <w:spacing w:after="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João Batista Sousa Vasconcelos</w:t>
      </w:r>
    </w:p>
    <w:p w:rsidR="00C87203" w:rsidRDefault="00C87203" w:rsidP="003B2C43">
      <w:pPr>
        <w:spacing w:after="0"/>
        <w:jc w:val="both"/>
        <w:rPr>
          <w:sz w:val="24"/>
        </w:rPr>
      </w:pPr>
    </w:p>
    <w:p w:rsidR="00E811D2" w:rsidRDefault="00C87203" w:rsidP="003B2C43">
      <w:pPr>
        <w:spacing w:after="0"/>
        <w:jc w:val="both"/>
        <w:rPr>
          <w:sz w:val="24"/>
        </w:rPr>
      </w:pPr>
      <w:r>
        <w:rPr>
          <w:sz w:val="24"/>
        </w:rPr>
        <w:t>Maria do Rosário Sales</w:t>
      </w:r>
    </w:p>
    <w:p w:rsidR="00C87203" w:rsidRDefault="00C87203" w:rsidP="003B2C43">
      <w:pPr>
        <w:spacing w:after="0"/>
        <w:jc w:val="both"/>
        <w:rPr>
          <w:sz w:val="24"/>
        </w:rPr>
      </w:pPr>
    </w:p>
    <w:p w:rsidR="00C87203" w:rsidRDefault="00C87203" w:rsidP="003B2C43">
      <w:pPr>
        <w:spacing w:after="0"/>
        <w:jc w:val="both"/>
        <w:rPr>
          <w:sz w:val="24"/>
        </w:rPr>
      </w:pPr>
      <w:r>
        <w:rPr>
          <w:sz w:val="24"/>
        </w:rPr>
        <w:t>Cláudia Simone de Oliveira Andrade</w:t>
      </w:r>
    </w:p>
    <w:p w:rsidR="00C87203" w:rsidRDefault="00C87203" w:rsidP="003B2C43">
      <w:pPr>
        <w:spacing w:after="0"/>
        <w:jc w:val="both"/>
        <w:rPr>
          <w:sz w:val="24"/>
        </w:rPr>
      </w:pPr>
    </w:p>
    <w:p w:rsidR="00E811D2" w:rsidRPr="00E343B0" w:rsidRDefault="00C87203" w:rsidP="003B2C43">
      <w:pPr>
        <w:spacing w:after="0"/>
        <w:jc w:val="both"/>
        <w:rPr>
          <w:sz w:val="24"/>
          <w:lang w:val="en-US"/>
        </w:rPr>
      </w:pPr>
      <w:r w:rsidRPr="00E343B0">
        <w:rPr>
          <w:sz w:val="24"/>
          <w:lang w:val="en-US"/>
        </w:rPr>
        <w:t xml:space="preserve">Nelson </w:t>
      </w:r>
      <w:proofErr w:type="spellStart"/>
      <w:r w:rsidRPr="00E343B0">
        <w:rPr>
          <w:sz w:val="24"/>
          <w:lang w:val="en-US"/>
        </w:rPr>
        <w:t>Nery</w:t>
      </w:r>
      <w:proofErr w:type="spellEnd"/>
      <w:r w:rsidRPr="00E343B0">
        <w:rPr>
          <w:sz w:val="24"/>
          <w:lang w:val="en-US"/>
        </w:rPr>
        <w:t xml:space="preserve"> Costa</w:t>
      </w:r>
    </w:p>
    <w:p w:rsidR="00B8369F" w:rsidRPr="00E343B0" w:rsidRDefault="00B8369F" w:rsidP="00B8369F">
      <w:pPr>
        <w:spacing w:after="0"/>
        <w:rPr>
          <w:sz w:val="24"/>
          <w:lang w:val="en-US"/>
        </w:rPr>
      </w:pPr>
    </w:p>
    <w:sectPr w:rsidR="00B8369F" w:rsidRPr="00E343B0" w:rsidSect="003B2C4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37B"/>
    <w:multiLevelType w:val="hybridMultilevel"/>
    <w:tmpl w:val="850EE8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786A"/>
    <w:multiLevelType w:val="hybridMultilevel"/>
    <w:tmpl w:val="D1D8DE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F2B4E"/>
    <w:multiLevelType w:val="hybridMultilevel"/>
    <w:tmpl w:val="83D4E290"/>
    <w:lvl w:ilvl="0" w:tplc="30BC24A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90F35"/>
    <w:multiLevelType w:val="hybridMultilevel"/>
    <w:tmpl w:val="470E5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B0362"/>
    <w:multiLevelType w:val="hybridMultilevel"/>
    <w:tmpl w:val="D002764E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E2CE7"/>
    <w:multiLevelType w:val="hybridMultilevel"/>
    <w:tmpl w:val="8CC256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7418C"/>
    <w:multiLevelType w:val="hybridMultilevel"/>
    <w:tmpl w:val="BD3A0922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D45AF"/>
    <w:multiLevelType w:val="hybridMultilevel"/>
    <w:tmpl w:val="51B4E5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B1E41"/>
    <w:multiLevelType w:val="hybridMultilevel"/>
    <w:tmpl w:val="BE72D43A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FF15071"/>
    <w:multiLevelType w:val="hybridMultilevel"/>
    <w:tmpl w:val="1144D3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01817"/>
    <w:multiLevelType w:val="hybridMultilevel"/>
    <w:tmpl w:val="704E0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6A97"/>
    <w:rsid w:val="00010B18"/>
    <w:rsid w:val="000955A7"/>
    <w:rsid w:val="00152C47"/>
    <w:rsid w:val="0022383A"/>
    <w:rsid w:val="00263451"/>
    <w:rsid w:val="00275CCF"/>
    <w:rsid w:val="002C4EAB"/>
    <w:rsid w:val="002C66F5"/>
    <w:rsid w:val="002F2495"/>
    <w:rsid w:val="003455F5"/>
    <w:rsid w:val="003B2C43"/>
    <w:rsid w:val="003C19D6"/>
    <w:rsid w:val="00446D82"/>
    <w:rsid w:val="004549A1"/>
    <w:rsid w:val="00546E85"/>
    <w:rsid w:val="00632BC3"/>
    <w:rsid w:val="00650449"/>
    <w:rsid w:val="00664C3A"/>
    <w:rsid w:val="0066652E"/>
    <w:rsid w:val="0068299A"/>
    <w:rsid w:val="00683B07"/>
    <w:rsid w:val="006C0C28"/>
    <w:rsid w:val="006E3DA0"/>
    <w:rsid w:val="0076247E"/>
    <w:rsid w:val="007B3D3B"/>
    <w:rsid w:val="008771EA"/>
    <w:rsid w:val="008A5E31"/>
    <w:rsid w:val="008B1CDC"/>
    <w:rsid w:val="00906A97"/>
    <w:rsid w:val="0097121A"/>
    <w:rsid w:val="00A851B6"/>
    <w:rsid w:val="00AA4426"/>
    <w:rsid w:val="00AA627C"/>
    <w:rsid w:val="00AD7E90"/>
    <w:rsid w:val="00B52881"/>
    <w:rsid w:val="00B8369F"/>
    <w:rsid w:val="00B86D0E"/>
    <w:rsid w:val="00BE2762"/>
    <w:rsid w:val="00BE63A0"/>
    <w:rsid w:val="00C26D51"/>
    <w:rsid w:val="00C44456"/>
    <w:rsid w:val="00C87203"/>
    <w:rsid w:val="00C94A9F"/>
    <w:rsid w:val="00CC0826"/>
    <w:rsid w:val="00D36DA7"/>
    <w:rsid w:val="00D822A9"/>
    <w:rsid w:val="00E343B0"/>
    <w:rsid w:val="00E73754"/>
    <w:rsid w:val="00E811D2"/>
    <w:rsid w:val="00E97F22"/>
    <w:rsid w:val="00EA5CB7"/>
    <w:rsid w:val="00F8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DD19-493C-445D-ACD8-090C3ABB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2245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Itamar</dc:creator>
  <cp:lastModifiedBy>Conselho</cp:lastModifiedBy>
  <cp:revision>37</cp:revision>
  <dcterms:created xsi:type="dcterms:W3CDTF">2017-01-04T22:55:00Z</dcterms:created>
  <dcterms:modified xsi:type="dcterms:W3CDTF">2017-01-13T13:43:00Z</dcterms:modified>
</cp:coreProperties>
</file>